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CD" w:rsidRDefault="004362C6" w:rsidP="004362C6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:rsidR="00B16ECD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 w:firstLine="567"/>
        <w:jc w:val="center"/>
        <w:rPr>
          <w:rFonts w:ascii="Arial" w:hAnsi="Arial" w:cs="Arial"/>
        </w:rPr>
      </w:pPr>
    </w:p>
    <w:tbl>
      <w:tblPr>
        <w:tblW w:w="10406" w:type="dxa"/>
        <w:tblInd w:w="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10360"/>
        <w:gridCol w:w="23"/>
      </w:tblGrid>
      <w:tr w:rsidR="00B16ECD" w:rsidTr="00E608B9">
        <w:trPr>
          <w:trHeight w:val="298"/>
        </w:trPr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Default="00B16ECD" w:rsidP="00A0521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0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Pr="001614B3" w:rsidRDefault="00B16ECD" w:rsidP="008B1450">
            <w:pPr>
              <w:widowControl w:val="0"/>
              <w:tabs>
                <w:tab w:val="center" w:pos="4785"/>
                <w:tab w:val="right" w:pos="9463"/>
              </w:tabs>
              <w:autoSpaceDE w:val="0"/>
              <w:autoSpaceDN w:val="0"/>
              <w:adjustRightInd w:val="0"/>
              <w:spacing w:line="360" w:lineRule="atLeast"/>
              <w:ind w:left="123" w:right="8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614B3">
              <w:rPr>
                <w:color w:val="000000"/>
                <w:sz w:val="32"/>
                <w:szCs w:val="32"/>
              </w:rPr>
              <w:t>АРБИТРАЖНЫЙ СУД РЕСПУБЛИКИ МОРДОВИЯ</w:t>
            </w:r>
            <w:bookmarkStart w:id="0" w:name="_GoBack"/>
            <w:bookmarkEnd w:id="0"/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Default="00B16ECD" w:rsidP="00A0521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B16ECD" w:rsidRDefault="00B16ECD" w:rsidP="00831B76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uto"/>
        <w:ind w:left="121" w:right="107" w:firstLine="567"/>
        <w:jc w:val="center"/>
        <w:rPr>
          <w:rFonts w:ascii="Arial" w:hAnsi="Arial" w:cs="Arial"/>
        </w:rPr>
      </w:pPr>
    </w:p>
    <w:p w:rsidR="00B16ECD" w:rsidRPr="00E608B9" w:rsidRDefault="00B16ECD" w:rsidP="00831B76">
      <w:pPr>
        <w:widowControl w:val="0"/>
        <w:autoSpaceDE w:val="0"/>
        <w:autoSpaceDN w:val="0"/>
        <w:adjustRightInd w:val="0"/>
        <w:spacing w:line="360" w:lineRule="auto"/>
        <w:ind w:left="121" w:right="107"/>
        <w:jc w:val="center"/>
        <w:rPr>
          <w:rFonts w:ascii="Arial" w:hAnsi="Arial" w:cs="Arial"/>
          <w:b/>
          <w:sz w:val="28"/>
          <w:szCs w:val="28"/>
        </w:rPr>
      </w:pPr>
      <w:r w:rsidRPr="00E608B9">
        <w:rPr>
          <w:b/>
          <w:color w:val="000000"/>
          <w:sz w:val="28"/>
          <w:szCs w:val="28"/>
        </w:rPr>
        <w:t>П Р И К А З</w:t>
      </w:r>
    </w:p>
    <w:tbl>
      <w:tblPr>
        <w:tblpPr w:leftFromText="180" w:rightFromText="180" w:vertAnchor="text" w:horzAnchor="margin" w:tblpXSpec="center" w:tblpY="16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55"/>
        <w:gridCol w:w="4546"/>
      </w:tblGrid>
      <w:tr w:rsidR="00B950B5" w:rsidRPr="00E608B9" w:rsidTr="00B950B5"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1C1D82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3"/>
              <w:rPr>
                <w:rFonts w:ascii="Arial" w:hAnsi="Arial" w:cs="Arial"/>
                <w:b/>
                <w:sz w:val="28"/>
                <w:szCs w:val="28"/>
              </w:rPr>
            </w:pPr>
            <w:r w:rsidRPr="00E608B9">
              <w:rPr>
                <w:b/>
                <w:color w:val="000000"/>
                <w:sz w:val="28"/>
                <w:szCs w:val="28"/>
              </w:rPr>
              <w:t xml:space="preserve">27 ноября </w:t>
            </w:r>
            <w:r w:rsidR="00B950B5" w:rsidRPr="00E608B9">
              <w:rPr>
                <w:b/>
                <w:color w:val="000000"/>
                <w:sz w:val="28"/>
                <w:szCs w:val="28"/>
              </w:rPr>
              <w:t>2023 г.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B950B5" w:rsidP="006C021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23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E608B9">
              <w:rPr>
                <w:b/>
                <w:color w:val="000000"/>
                <w:sz w:val="28"/>
                <w:szCs w:val="28"/>
              </w:rPr>
              <w:t xml:space="preserve">                              № </w:t>
            </w:r>
            <w:r w:rsidR="001C1D82" w:rsidRPr="00E608B9">
              <w:rPr>
                <w:b/>
                <w:color w:val="000000"/>
                <w:sz w:val="28"/>
                <w:szCs w:val="28"/>
              </w:rPr>
              <w:t>3</w:t>
            </w:r>
            <w:r w:rsidR="006C021F">
              <w:rPr>
                <w:b/>
                <w:color w:val="000000"/>
                <w:sz w:val="28"/>
                <w:szCs w:val="28"/>
              </w:rPr>
              <w:t>0</w:t>
            </w:r>
          </w:p>
        </w:tc>
      </w:tr>
      <w:tr w:rsidR="00B950B5" w:rsidRPr="00E608B9" w:rsidTr="00B950B5"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B950B5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3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B950B5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23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B16ECD" w:rsidRPr="00E608B9" w:rsidRDefault="00B16ECD" w:rsidP="00831B76">
      <w:pPr>
        <w:widowControl w:val="0"/>
        <w:autoSpaceDE w:val="0"/>
        <w:autoSpaceDN w:val="0"/>
        <w:adjustRightInd w:val="0"/>
        <w:spacing w:line="360" w:lineRule="auto"/>
        <w:ind w:left="121" w:right="107"/>
        <w:jc w:val="center"/>
        <w:rPr>
          <w:rFonts w:ascii="Arial" w:hAnsi="Arial" w:cs="Arial"/>
          <w:sz w:val="28"/>
          <w:szCs w:val="28"/>
        </w:rPr>
      </w:pPr>
      <w:r w:rsidRPr="00E608B9">
        <w:rPr>
          <w:color w:val="000000"/>
          <w:sz w:val="28"/>
          <w:szCs w:val="28"/>
        </w:rPr>
        <w:t>Саранск</w:t>
      </w:r>
    </w:p>
    <w:p w:rsidR="009B597B" w:rsidRPr="00E608B9" w:rsidRDefault="009B597B" w:rsidP="003426E4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ind w:left="121" w:right="107"/>
        <w:jc w:val="center"/>
        <w:rPr>
          <w:rFonts w:ascii="Arial" w:hAnsi="Arial" w:cs="Arial"/>
          <w:sz w:val="28"/>
          <w:szCs w:val="28"/>
        </w:rPr>
      </w:pPr>
    </w:p>
    <w:p w:rsidR="009B597B" w:rsidRDefault="001C1D82" w:rsidP="006C021F">
      <w:pPr>
        <w:widowControl w:val="0"/>
        <w:autoSpaceDE w:val="0"/>
        <w:autoSpaceDN w:val="0"/>
        <w:adjustRightInd w:val="0"/>
        <w:spacing w:line="276" w:lineRule="auto"/>
        <w:ind w:left="121" w:right="107"/>
        <w:jc w:val="center"/>
        <w:rPr>
          <w:b/>
          <w:bCs/>
          <w:color w:val="000000"/>
          <w:sz w:val="28"/>
          <w:szCs w:val="28"/>
        </w:rPr>
      </w:pPr>
      <w:r w:rsidRPr="00E608B9">
        <w:rPr>
          <w:b/>
          <w:bCs/>
          <w:color w:val="000000"/>
          <w:sz w:val="28"/>
          <w:szCs w:val="28"/>
        </w:rPr>
        <w:t xml:space="preserve">Об утверждении </w:t>
      </w:r>
      <w:r w:rsidR="006C021F">
        <w:rPr>
          <w:b/>
          <w:bCs/>
          <w:color w:val="000000"/>
          <w:sz w:val="28"/>
          <w:szCs w:val="28"/>
        </w:rPr>
        <w:t xml:space="preserve">Порядка получения </w:t>
      </w:r>
      <w:r w:rsidRPr="00E608B9">
        <w:rPr>
          <w:b/>
          <w:bCs/>
          <w:color w:val="000000"/>
          <w:sz w:val="28"/>
          <w:szCs w:val="28"/>
        </w:rPr>
        <w:t xml:space="preserve"> </w:t>
      </w:r>
      <w:r w:rsidR="006C021F">
        <w:rPr>
          <w:b/>
          <w:bCs/>
          <w:color w:val="000000"/>
          <w:sz w:val="28"/>
          <w:szCs w:val="28"/>
        </w:rPr>
        <w:t>федеральными государственными гражданскими служащими</w:t>
      </w:r>
      <w:r w:rsidRPr="00E608B9">
        <w:rPr>
          <w:b/>
          <w:bCs/>
          <w:color w:val="000000"/>
          <w:sz w:val="28"/>
          <w:szCs w:val="28"/>
        </w:rPr>
        <w:t>, замещающими должности федеральной государственной гражданской службы в Арбитражном суде Республики Мордовия</w:t>
      </w:r>
      <w:r w:rsidR="00F544A3">
        <w:rPr>
          <w:b/>
          <w:bCs/>
          <w:color w:val="000000"/>
          <w:sz w:val="28"/>
          <w:szCs w:val="28"/>
        </w:rPr>
        <w:t>,</w:t>
      </w:r>
      <w:r w:rsidRPr="00E608B9">
        <w:rPr>
          <w:b/>
          <w:bCs/>
          <w:color w:val="FF0000"/>
          <w:sz w:val="28"/>
          <w:szCs w:val="28"/>
        </w:rPr>
        <w:t xml:space="preserve"> </w:t>
      </w:r>
      <w:r w:rsidR="006C021F">
        <w:rPr>
          <w:b/>
          <w:bCs/>
          <w:color w:val="000000"/>
          <w:sz w:val="28"/>
          <w:szCs w:val="28"/>
        </w:rPr>
        <w:t>разрешения представителя нанимателя на участие на безвозмездной основе в управлении некоммерческими организациями</w:t>
      </w:r>
    </w:p>
    <w:p w:rsidR="006C021F" w:rsidRPr="00E608B9" w:rsidRDefault="006C021F" w:rsidP="006C021F">
      <w:pPr>
        <w:widowControl w:val="0"/>
        <w:autoSpaceDE w:val="0"/>
        <w:autoSpaceDN w:val="0"/>
        <w:adjustRightInd w:val="0"/>
        <w:spacing w:line="276" w:lineRule="auto"/>
        <w:ind w:left="121" w:right="107"/>
        <w:jc w:val="center"/>
        <w:rPr>
          <w:sz w:val="28"/>
          <w:szCs w:val="28"/>
        </w:rPr>
      </w:pPr>
    </w:p>
    <w:p w:rsidR="00723A6E" w:rsidRPr="00E608B9" w:rsidRDefault="006C021F" w:rsidP="00B63244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B950B5" w:rsidRPr="00E608B9">
        <w:rPr>
          <w:sz w:val="28"/>
          <w:szCs w:val="28"/>
        </w:rPr>
        <w:t xml:space="preserve"> соответствии с </w:t>
      </w:r>
      <w:hyperlink r:id="rId8" w:history="1">
        <w:r w:rsidR="00B950B5" w:rsidRPr="00E608B9">
          <w:rPr>
            <w:sz w:val="28"/>
            <w:szCs w:val="28"/>
          </w:rPr>
          <w:t>пункт</w:t>
        </w:r>
        <w:r>
          <w:rPr>
            <w:sz w:val="28"/>
            <w:szCs w:val="28"/>
          </w:rPr>
          <w:t>ом 3 части</w:t>
        </w:r>
        <w:r w:rsidR="00B950B5" w:rsidRPr="00E608B9">
          <w:rPr>
            <w:sz w:val="28"/>
            <w:szCs w:val="28"/>
          </w:rPr>
          <w:t xml:space="preserve"> 1 статьи 1</w:t>
        </w:r>
      </w:hyperlink>
      <w:r>
        <w:rPr>
          <w:sz w:val="28"/>
          <w:szCs w:val="28"/>
        </w:rPr>
        <w:t>7</w:t>
      </w:r>
      <w:r w:rsidR="00B950B5" w:rsidRPr="00E608B9">
        <w:rPr>
          <w:sz w:val="28"/>
          <w:szCs w:val="28"/>
        </w:rPr>
        <w:t xml:space="preserve"> Федерального зак</w:t>
      </w:r>
      <w:r w:rsidR="00CC62C7" w:rsidRPr="00E608B9">
        <w:rPr>
          <w:sz w:val="28"/>
          <w:szCs w:val="28"/>
        </w:rPr>
        <w:t>она от 27 июля 2004 г. № 79-ФЗ «</w:t>
      </w:r>
      <w:r w:rsidR="00B950B5" w:rsidRPr="00E608B9">
        <w:rPr>
          <w:sz w:val="28"/>
          <w:szCs w:val="28"/>
        </w:rPr>
        <w:t>О государственной гражданской службе Российской Федерации</w:t>
      </w:r>
      <w:r w:rsidR="00CC62C7" w:rsidRPr="00E608B9">
        <w:rPr>
          <w:sz w:val="28"/>
          <w:szCs w:val="28"/>
        </w:rPr>
        <w:t>»</w:t>
      </w:r>
      <w:r w:rsidR="00E8539B">
        <w:rPr>
          <w:sz w:val="28"/>
          <w:szCs w:val="28"/>
        </w:rPr>
        <w:t xml:space="preserve">, Приказом Судебного департамента при Верховном Суде Российской Федерации от 28 августа 2019 г. № 201 «Об утверждении Порядка получения федеральными государственными гражданскими служащими, замещающими должности федеральной государственной гражданской службы в Судебном департаменте </w:t>
      </w:r>
      <w:r>
        <w:rPr>
          <w:sz w:val="28"/>
          <w:szCs w:val="28"/>
        </w:rPr>
        <w:t xml:space="preserve"> </w:t>
      </w:r>
      <w:r w:rsidR="00E8539B">
        <w:rPr>
          <w:sz w:val="28"/>
          <w:szCs w:val="28"/>
        </w:rPr>
        <w:t xml:space="preserve">при Верховном Суде Российской Федерации, разрешения представителя нанимателя на участие на безвозмездной основе в управлении некоммерческими организациями </w:t>
      </w:r>
      <w:r w:rsidR="00CC62C7" w:rsidRPr="00E608B9">
        <w:rPr>
          <w:sz w:val="28"/>
          <w:szCs w:val="28"/>
        </w:rPr>
        <w:t>ПРИКАЗЫВАЮ</w:t>
      </w:r>
      <w:r w:rsidR="00B950B5" w:rsidRPr="00E608B9">
        <w:rPr>
          <w:sz w:val="28"/>
          <w:szCs w:val="28"/>
        </w:rPr>
        <w:t>:</w:t>
      </w:r>
      <w:bookmarkStart w:id="1" w:name="anchor1"/>
      <w:bookmarkEnd w:id="1"/>
    </w:p>
    <w:p w:rsidR="006C021F" w:rsidRDefault="00723A6E" w:rsidP="00B63244">
      <w:pPr>
        <w:pStyle w:val="a8"/>
        <w:spacing w:line="276" w:lineRule="auto"/>
        <w:rPr>
          <w:sz w:val="28"/>
          <w:szCs w:val="28"/>
        </w:rPr>
      </w:pPr>
      <w:r w:rsidRPr="00E608B9">
        <w:rPr>
          <w:sz w:val="28"/>
          <w:szCs w:val="28"/>
        </w:rPr>
        <w:t xml:space="preserve">  </w:t>
      </w:r>
      <w:r w:rsidR="00B950B5" w:rsidRPr="00E608B9">
        <w:rPr>
          <w:sz w:val="28"/>
          <w:szCs w:val="28"/>
        </w:rPr>
        <w:t>1. Утвердить прилагаем</w:t>
      </w:r>
      <w:r w:rsidR="006C021F">
        <w:rPr>
          <w:sz w:val="28"/>
          <w:szCs w:val="28"/>
        </w:rPr>
        <w:t xml:space="preserve">ый </w:t>
      </w:r>
      <w:r w:rsidR="006C021F" w:rsidRPr="006C021F">
        <w:rPr>
          <w:sz w:val="28"/>
          <w:szCs w:val="28"/>
        </w:rPr>
        <w:t>Порядок получения федеральными государственными гражданскими служащими</w:t>
      </w:r>
      <w:r w:rsidR="00B950B5" w:rsidRPr="006C021F">
        <w:rPr>
          <w:sz w:val="28"/>
          <w:szCs w:val="28"/>
        </w:rPr>
        <w:t>,</w:t>
      </w:r>
      <w:r w:rsidR="00B950B5" w:rsidRPr="00E608B9">
        <w:rPr>
          <w:sz w:val="28"/>
          <w:szCs w:val="28"/>
        </w:rPr>
        <w:t xml:space="preserve"> замещающими должности федеральной государственной гражданской службы в </w:t>
      </w:r>
      <w:r w:rsidR="00CC62C7" w:rsidRPr="00E608B9">
        <w:rPr>
          <w:sz w:val="28"/>
          <w:szCs w:val="28"/>
        </w:rPr>
        <w:t>Арбитражном суде Республики Мордовия</w:t>
      </w:r>
      <w:r w:rsidR="00F544A3">
        <w:rPr>
          <w:sz w:val="28"/>
          <w:szCs w:val="28"/>
        </w:rPr>
        <w:t>,</w:t>
      </w:r>
      <w:r w:rsidR="00B950B5" w:rsidRPr="00E608B9">
        <w:rPr>
          <w:color w:val="FF0000"/>
          <w:sz w:val="28"/>
          <w:szCs w:val="28"/>
        </w:rPr>
        <w:t xml:space="preserve"> </w:t>
      </w:r>
      <w:r w:rsidR="006C021F">
        <w:rPr>
          <w:sz w:val="28"/>
          <w:szCs w:val="28"/>
        </w:rPr>
        <w:t>разрешения представителя нанимателя  на участие на безвозмездной основе в управлении некоммерческими организациями (далее –</w:t>
      </w:r>
      <w:r w:rsidR="00E8539B">
        <w:rPr>
          <w:sz w:val="28"/>
          <w:szCs w:val="28"/>
        </w:rPr>
        <w:t xml:space="preserve"> Порядок).</w:t>
      </w:r>
    </w:p>
    <w:p w:rsidR="00831B76" w:rsidRDefault="00E8539B" w:rsidP="00B63244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B950B5" w:rsidRPr="00E608B9">
        <w:rPr>
          <w:sz w:val="28"/>
          <w:szCs w:val="28"/>
        </w:rPr>
        <w:t xml:space="preserve">. Контроль за исполнением настоящего приказа возложить на начальника </w:t>
      </w:r>
      <w:r w:rsidR="00723A6E" w:rsidRPr="00E608B9">
        <w:rPr>
          <w:sz w:val="28"/>
          <w:szCs w:val="28"/>
        </w:rPr>
        <w:t>отдела кадров и госуда</w:t>
      </w:r>
      <w:r w:rsidR="00831B76">
        <w:rPr>
          <w:sz w:val="28"/>
          <w:szCs w:val="28"/>
        </w:rPr>
        <w:t>рственной службы Коровкину О.А.</w:t>
      </w:r>
    </w:p>
    <w:p w:rsidR="00831B76" w:rsidRPr="00E608B9" w:rsidRDefault="00E8539B" w:rsidP="00B63244">
      <w:pPr>
        <w:pStyle w:val="a8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831B76" w:rsidRPr="00E608B9">
        <w:rPr>
          <w:sz w:val="28"/>
          <w:szCs w:val="28"/>
        </w:rPr>
        <w:t>. Настоящий приказ вступает в силу со дня его подписания.</w:t>
      </w:r>
    </w:p>
    <w:p w:rsidR="00831B76" w:rsidRPr="00E608B9" w:rsidRDefault="00831B76" w:rsidP="00831B76">
      <w:pPr>
        <w:spacing w:line="360" w:lineRule="auto"/>
        <w:jc w:val="both"/>
        <w:rPr>
          <w:sz w:val="28"/>
          <w:szCs w:val="28"/>
        </w:rPr>
      </w:pPr>
    </w:p>
    <w:p w:rsidR="00831B76" w:rsidRPr="00E608B9" w:rsidRDefault="00831B76" w:rsidP="00831B76">
      <w:pPr>
        <w:spacing w:line="360" w:lineRule="auto"/>
        <w:jc w:val="both"/>
        <w:rPr>
          <w:sz w:val="28"/>
          <w:szCs w:val="28"/>
        </w:rPr>
      </w:pPr>
    </w:p>
    <w:p w:rsidR="00831B76" w:rsidRPr="00831B68" w:rsidRDefault="00831B76" w:rsidP="00831B76">
      <w:pPr>
        <w:spacing w:line="360" w:lineRule="auto"/>
        <w:jc w:val="both"/>
        <w:rPr>
          <w:sz w:val="28"/>
          <w:szCs w:val="28"/>
        </w:rPr>
      </w:pPr>
      <w:r w:rsidRPr="00E608B9">
        <w:rPr>
          <w:sz w:val="28"/>
          <w:szCs w:val="28"/>
        </w:rPr>
        <w:t>Председатель суда                                                                       С.В. Александров</w:t>
      </w:r>
    </w:p>
    <w:p w:rsidR="004362C6" w:rsidRDefault="004362C6" w:rsidP="00831B76">
      <w:pPr>
        <w:pStyle w:val="a3"/>
        <w:tabs>
          <w:tab w:val="clear" w:pos="4153"/>
          <w:tab w:val="clear" w:pos="8306"/>
        </w:tabs>
        <w:jc w:val="right"/>
        <w:rPr>
          <w:sz w:val="28"/>
          <w:szCs w:val="28"/>
        </w:rPr>
      </w:pPr>
    </w:p>
    <w:p w:rsidR="008B1450" w:rsidRDefault="008B1450" w:rsidP="00831B76">
      <w:pPr>
        <w:pStyle w:val="a3"/>
        <w:tabs>
          <w:tab w:val="clear" w:pos="4153"/>
          <w:tab w:val="clear" w:pos="8306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8B1450" w:rsidRDefault="008B1450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приказом Арбитражного суда </w:t>
      </w:r>
    </w:p>
    <w:p w:rsidR="008B1450" w:rsidRDefault="008B1450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8B1450" w:rsidRDefault="008B1450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 ноября 2023 г. № 3</w:t>
      </w:r>
      <w:r w:rsidR="00E8539B">
        <w:rPr>
          <w:sz w:val="28"/>
          <w:szCs w:val="28"/>
        </w:rPr>
        <w:t>0</w:t>
      </w:r>
    </w:p>
    <w:p w:rsidR="008B1450" w:rsidRDefault="008B1450" w:rsidP="008B1450">
      <w:pPr>
        <w:jc w:val="center"/>
        <w:rPr>
          <w:sz w:val="28"/>
          <w:szCs w:val="28"/>
        </w:rPr>
      </w:pPr>
    </w:p>
    <w:p w:rsidR="00567AB2" w:rsidRPr="00E8539B" w:rsidRDefault="00567AB2" w:rsidP="00567AB2">
      <w:pPr>
        <w:pStyle w:val="1"/>
        <w:rPr>
          <w:sz w:val="28"/>
          <w:szCs w:val="28"/>
        </w:rPr>
      </w:pPr>
      <w:bookmarkStart w:id="2" w:name="anchor0"/>
      <w:bookmarkEnd w:id="2"/>
      <w:r w:rsidRPr="00E8539B">
        <w:rPr>
          <w:sz w:val="28"/>
          <w:szCs w:val="28"/>
        </w:rPr>
        <w:t xml:space="preserve">Порядок получения федеральными государственными гражданскими служащими, замещающими должности федеральной государственной гражданской службы в </w:t>
      </w:r>
      <w:r w:rsidR="00E8539B" w:rsidRPr="00E8539B">
        <w:rPr>
          <w:sz w:val="28"/>
          <w:szCs w:val="28"/>
        </w:rPr>
        <w:t>Арбитражном суде Республики Мордовия</w:t>
      </w:r>
      <w:r w:rsidRPr="00E8539B">
        <w:rPr>
          <w:sz w:val="28"/>
          <w:szCs w:val="28"/>
        </w:rPr>
        <w:t>, разрешения представителя нанимателя на участие на безвозмездной основе в управлении некоммерческими организациями</w:t>
      </w:r>
    </w:p>
    <w:p w:rsidR="00567AB2" w:rsidRPr="00E8539B" w:rsidRDefault="00567AB2" w:rsidP="00567AB2">
      <w:pPr>
        <w:rPr>
          <w:sz w:val="28"/>
          <w:szCs w:val="28"/>
        </w:rPr>
        <w:sectPr w:rsidR="00567AB2" w:rsidRPr="00E8539B">
          <w:headerReference w:type="default" r:id="rId9"/>
          <w:footerReference w:type="default" r:id="rId10"/>
          <w:type w:val="continuous"/>
          <w:pgSz w:w="11906" w:h="16838"/>
          <w:pgMar w:top="794" w:right="794" w:bottom="794" w:left="794" w:header="720" w:footer="720" w:gutter="0"/>
          <w:cols w:space="720"/>
        </w:sectPr>
      </w:pPr>
    </w:p>
    <w:p w:rsidR="00567AB2" w:rsidRPr="00E8539B" w:rsidRDefault="00567AB2" w:rsidP="00567AB2">
      <w:pPr>
        <w:pStyle w:val="a8"/>
        <w:rPr>
          <w:sz w:val="28"/>
          <w:szCs w:val="28"/>
        </w:rPr>
      </w:pPr>
    </w:p>
    <w:p w:rsidR="00567AB2" w:rsidRPr="00E8539B" w:rsidRDefault="00567AB2" w:rsidP="00567AB2">
      <w:pPr>
        <w:pStyle w:val="a8"/>
        <w:rPr>
          <w:sz w:val="28"/>
          <w:szCs w:val="28"/>
        </w:rPr>
      </w:pPr>
      <w:bookmarkStart w:id="3" w:name="anchor1001"/>
      <w:bookmarkEnd w:id="3"/>
      <w:r w:rsidRPr="00E8539B">
        <w:rPr>
          <w:sz w:val="28"/>
          <w:szCs w:val="28"/>
        </w:rPr>
        <w:t xml:space="preserve">1. Настоящий порядок устанавливает процедуру получения разрешения представителя нанимателя на участие на безвозмездной основе в управлении некоммерческими организациями в соответствии с </w:t>
      </w:r>
      <w:hyperlink r:id="rId11" w:history="1">
        <w:r w:rsidRPr="00E8539B">
          <w:rPr>
            <w:sz w:val="28"/>
            <w:szCs w:val="28"/>
          </w:rPr>
          <w:t>пунктом 3 части 1 статьи 17</w:t>
        </w:r>
      </w:hyperlink>
      <w:r w:rsidRPr="00E8539B">
        <w:rPr>
          <w:sz w:val="28"/>
          <w:szCs w:val="28"/>
        </w:rPr>
        <w:t xml:space="preserve"> Федерального закона от 27 июля 2004 г.</w:t>
      </w:r>
      <w:r w:rsidR="000D50EB">
        <w:rPr>
          <w:sz w:val="28"/>
          <w:szCs w:val="28"/>
        </w:rPr>
        <w:t xml:space="preserve"> №</w:t>
      </w:r>
      <w:r w:rsidRPr="00E8539B">
        <w:rPr>
          <w:sz w:val="28"/>
          <w:szCs w:val="28"/>
        </w:rPr>
        <w:t xml:space="preserve"> 79-ФЗ </w:t>
      </w:r>
      <w:r w:rsidR="000D50EB">
        <w:rPr>
          <w:sz w:val="28"/>
          <w:szCs w:val="28"/>
        </w:rPr>
        <w:t>«</w:t>
      </w:r>
      <w:r w:rsidRPr="00E8539B">
        <w:rPr>
          <w:sz w:val="28"/>
          <w:szCs w:val="28"/>
        </w:rPr>
        <w:t>О государственной гражданс</w:t>
      </w:r>
      <w:r w:rsidR="000D50EB">
        <w:rPr>
          <w:sz w:val="28"/>
          <w:szCs w:val="28"/>
        </w:rPr>
        <w:t>кой службе Российской Федерации»</w:t>
      </w:r>
      <w:r w:rsidRPr="00E8539B">
        <w:rPr>
          <w:sz w:val="28"/>
          <w:szCs w:val="28"/>
        </w:rPr>
        <w:t>.</w:t>
      </w:r>
    </w:p>
    <w:p w:rsidR="00567AB2" w:rsidRDefault="00567AB2" w:rsidP="000D50EB">
      <w:pPr>
        <w:pStyle w:val="a8"/>
        <w:rPr>
          <w:sz w:val="28"/>
          <w:szCs w:val="28"/>
        </w:rPr>
      </w:pPr>
      <w:r w:rsidRPr="00E8539B">
        <w:rPr>
          <w:sz w:val="28"/>
          <w:szCs w:val="28"/>
        </w:rPr>
        <w:t xml:space="preserve">Федеральный государственный гражданский служащий, замещающий должность федеральной государственной гражданской службы в </w:t>
      </w:r>
      <w:r w:rsidR="000D50EB">
        <w:rPr>
          <w:sz w:val="28"/>
          <w:szCs w:val="28"/>
        </w:rPr>
        <w:t>Арбитражном суде Республики Мордовия</w:t>
      </w:r>
      <w:r w:rsidR="0057057F">
        <w:rPr>
          <w:sz w:val="28"/>
          <w:szCs w:val="28"/>
        </w:rPr>
        <w:t xml:space="preserve"> (далее – гражданский служащий)</w:t>
      </w:r>
      <w:r w:rsidRPr="00E8539B">
        <w:rPr>
          <w:sz w:val="28"/>
          <w:szCs w:val="28"/>
        </w:rPr>
        <w:t>, вправе участвовать на безвозмездной основе в управлении общественной организацией (кроме политических партий и органов профессионального союза, в том числе выборного органа первичной профсоюзной организации, созданной в государственном органе), жилищным, жилищно-строительным, гаражным кооперативом, товариществом собственников недвижимости (далее - некоммерческая организация) в качестве единоличного исполнительного органа или входить в состав коллегиальных органов управления с разре</w:t>
      </w:r>
      <w:r w:rsidR="000D50EB">
        <w:rPr>
          <w:sz w:val="28"/>
          <w:szCs w:val="28"/>
        </w:rPr>
        <w:t>шения представителя нанимателя.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r>
        <w:rPr>
          <w:sz w:val="28"/>
          <w:szCs w:val="28"/>
        </w:rPr>
        <w:t>2</w:t>
      </w:r>
      <w:r w:rsidRPr="00E8539B">
        <w:rPr>
          <w:sz w:val="28"/>
          <w:szCs w:val="28"/>
        </w:rPr>
        <w:t>. Участие гражданского служащего на безвозмездной основе в управлении некоммерческими организациями в качестве единоличного исполнительного органа или вхождение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4" w:name="anchor1004"/>
      <w:bookmarkEnd w:id="4"/>
      <w:r>
        <w:rPr>
          <w:sz w:val="28"/>
          <w:szCs w:val="28"/>
        </w:rPr>
        <w:t>3</w:t>
      </w:r>
      <w:r w:rsidRPr="00E8539B">
        <w:rPr>
          <w:sz w:val="28"/>
          <w:szCs w:val="28"/>
        </w:rPr>
        <w:t xml:space="preserve">. Для получения разрешения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гражданский служащий письменно обращается с ходатайством по форме согласно </w:t>
      </w:r>
      <w:hyperlink w:anchor="anchor1100" w:history="1">
        <w:r w:rsidRPr="00E8539B">
          <w:rPr>
            <w:sz w:val="28"/>
            <w:szCs w:val="28"/>
          </w:rPr>
          <w:t xml:space="preserve">приложению </w:t>
        </w:r>
        <w:r>
          <w:rPr>
            <w:sz w:val="28"/>
            <w:szCs w:val="28"/>
          </w:rPr>
          <w:t>№</w:t>
        </w:r>
        <w:r w:rsidRPr="00E8539B">
          <w:rPr>
            <w:sz w:val="28"/>
            <w:szCs w:val="28"/>
          </w:rPr>
          <w:t> 1</w:t>
        </w:r>
      </w:hyperlink>
      <w:r w:rsidRPr="00E8539B">
        <w:rPr>
          <w:sz w:val="28"/>
          <w:szCs w:val="28"/>
        </w:rPr>
        <w:t xml:space="preserve"> к настоящему Порядку.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r>
        <w:rPr>
          <w:sz w:val="28"/>
          <w:szCs w:val="28"/>
        </w:rPr>
        <w:t>4</w:t>
      </w:r>
      <w:r w:rsidRPr="00E8539B">
        <w:rPr>
          <w:sz w:val="28"/>
          <w:szCs w:val="28"/>
        </w:rPr>
        <w:t>. К ходатайству прилагается копия учредительного документа некоммерческой организации, в управлении которой гражданский служащий предполагает участвовать.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5" w:name="anchor1006"/>
      <w:bookmarkEnd w:id="5"/>
      <w:r>
        <w:rPr>
          <w:sz w:val="28"/>
          <w:szCs w:val="28"/>
        </w:rPr>
        <w:t>5</w:t>
      </w:r>
      <w:r w:rsidRPr="00E8539B">
        <w:rPr>
          <w:sz w:val="28"/>
          <w:szCs w:val="28"/>
        </w:rPr>
        <w:t xml:space="preserve">. Оформленное ходатайство представляется гражданским служащим в </w:t>
      </w:r>
      <w:r>
        <w:rPr>
          <w:sz w:val="28"/>
          <w:szCs w:val="28"/>
        </w:rPr>
        <w:t xml:space="preserve">отдел кадров и государственной службы Арбитражного суда Республики Мордовия (далее – отдел кадров и государственной службы) </w:t>
      </w:r>
      <w:r w:rsidRPr="00E8539B">
        <w:rPr>
          <w:sz w:val="28"/>
          <w:szCs w:val="28"/>
        </w:rPr>
        <w:t>до начала участия в управлении некоммерческой организацией.</w:t>
      </w:r>
    </w:p>
    <w:p w:rsidR="0057057F" w:rsidRPr="00E8539B" w:rsidRDefault="001F1984" w:rsidP="0057057F">
      <w:pPr>
        <w:pStyle w:val="a8"/>
        <w:rPr>
          <w:sz w:val="28"/>
          <w:szCs w:val="28"/>
        </w:rPr>
      </w:pPr>
      <w:bookmarkStart w:id="6" w:name="anchor1007"/>
      <w:bookmarkEnd w:id="6"/>
      <w:r>
        <w:rPr>
          <w:sz w:val="28"/>
          <w:szCs w:val="28"/>
        </w:rPr>
        <w:t>6</w:t>
      </w:r>
      <w:r w:rsidR="0057057F" w:rsidRPr="00E8539B">
        <w:rPr>
          <w:sz w:val="28"/>
          <w:szCs w:val="28"/>
        </w:rPr>
        <w:t xml:space="preserve">. </w:t>
      </w:r>
      <w:r w:rsidR="0057057F">
        <w:rPr>
          <w:sz w:val="28"/>
          <w:szCs w:val="28"/>
        </w:rPr>
        <w:t>Отдел кадров и государственной службы</w:t>
      </w:r>
      <w:r w:rsidR="0057057F" w:rsidRPr="00E8539B">
        <w:rPr>
          <w:sz w:val="28"/>
          <w:szCs w:val="28"/>
        </w:rPr>
        <w:t>: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7" w:name="anchor1071"/>
      <w:bookmarkEnd w:id="7"/>
      <w:r w:rsidRPr="00E8539B">
        <w:rPr>
          <w:sz w:val="28"/>
          <w:szCs w:val="28"/>
        </w:rPr>
        <w:lastRenderedPageBreak/>
        <w:t xml:space="preserve">а) принимает и регистрирует ходатайство в день поступления в журнале регистрации ходатайств по форме согласно </w:t>
      </w:r>
      <w:hyperlink w:anchor="anchor1200" w:history="1">
        <w:r w:rsidRPr="00E8539B">
          <w:rPr>
            <w:sz w:val="28"/>
            <w:szCs w:val="28"/>
          </w:rPr>
          <w:t xml:space="preserve">приложению </w:t>
        </w:r>
        <w:r>
          <w:rPr>
            <w:sz w:val="28"/>
            <w:szCs w:val="28"/>
          </w:rPr>
          <w:t>№</w:t>
        </w:r>
        <w:r w:rsidRPr="00E8539B">
          <w:rPr>
            <w:sz w:val="28"/>
            <w:szCs w:val="28"/>
          </w:rPr>
          <w:t> 2</w:t>
        </w:r>
      </w:hyperlink>
      <w:r w:rsidRPr="00E8539B">
        <w:rPr>
          <w:sz w:val="28"/>
          <w:szCs w:val="28"/>
        </w:rPr>
        <w:t xml:space="preserve"> к настоящему Порядку;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8" w:name="anchor1072"/>
      <w:bookmarkEnd w:id="8"/>
      <w:r w:rsidRPr="00E8539B">
        <w:rPr>
          <w:sz w:val="28"/>
          <w:szCs w:val="28"/>
        </w:rPr>
        <w:t>б) готовит заключение о возможности участия гражданского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9" w:name="anchor1073"/>
      <w:bookmarkEnd w:id="9"/>
      <w:r w:rsidRPr="00E8539B">
        <w:rPr>
          <w:sz w:val="28"/>
          <w:szCs w:val="28"/>
        </w:rPr>
        <w:t xml:space="preserve">в) представляет ходатайство и заключение на него в течение тридцати рабочих дней на рассмотрение </w:t>
      </w:r>
      <w:r w:rsidR="001F1984">
        <w:rPr>
          <w:sz w:val="28"/>
          <w:szCs w:val="28"/>
        </w:rPr>
        <w:t xml:space="preserve">председателю Арбитражного суда Республики Мордовия. </w:t>
      </w:r>
    </w:p>
    <w:p w:rsidR="0057057F" w:rsidRPr="00E8539B" w:rsidRDefault="001F1984" w:rsidP="0057057F">
      <w:pPr>
        <w:pStyle w:val="a8"/>
        <w:rPr>
          <w:sz w:val="28"/>
          <w:szCs w:val="28"/>
        </w:rPr>
      </w:pPr>
      <w:bookmarkStart w:id="10" w:name="anchor1008"/>
      <w:bookmarkEnd w:id="10"/>
      <w:r>
        <w:rPr>
          <w:sz w:val="28"/>
          <w:szCs w:val="28"/>
        </w:rPr>
        <w:t>7</w:t>
      </w:r>
      <w:r w:rsidR="0057057F" w:rsidRPr="00E8539B">
        <w:rPr>
          <w:sz w:val="28"/>
          <w:szCs w:val="28"/>
        </w:rPr>
        <w:t xml:space="preserve">. При подготовке заключения </w:t>
      </w:r>
      <w:r>
        <w:rPr>
          <w:sz w:val="28"/>
          <w:szCs w:val="28"/>
        </w:rPr>
        <w:t>отдел кадров и государственной службы</w:t>
      </w:r>
      <w:r w:rsidR="0057057F" w:rsidRPr="00E8539B">
        <w:rPr>
          <w:sz w:val="28"/>
          <w:szCs w:val="28"/>
        </w:rPr>
        <w:t xml:space="preserve"> вправе проводить беседы с гражданскими служащими, представившими ходатайство, с их согласия, получать от них с их согласия необходимые пояснения.</w:t>
      </w:r>
    </w:p>
    <w:p w:rsidR="0057057F" w:rsidRPr="001F1984" w:rsidRDefault="001F1984" w:rsidP="0057057F">
      <w:pPr>
        <w:pStyle w:val="a8"/>
        <w:rPr>
          <w:rFonts w:cs="Times New Roman"/>
          <w:sz w:val="28"/>
          <w:szCs w:val="28"/>
        </w:rPr>
      </w:pPr>
      <w:bookmarkStart w:id="11" w:name="anchor1009"/>
      <w:bookmarkEnd w:id="11"/>
      <w:r w:rsidRPr="001F1984">
        <w:rPr>
          <w:rFonts w:cs="Times New Roman"/>
          <w:sz w:val="28"/>
          <w:szCs w:val="28"/>
        </w:rPr>
        <w:t>8</w:t>
      </w:r>
      <w:r w:rsidR="0057057F" w:rsidRPr="001F1984">
        <w:rPr>
          <w:rFonts w:cs="Times New Roman"/>
          <w:sz w:val="28"/>
          <w:szCs w:val="28"/>
        </w:rPr>
        <w:t xml:space="preserve">. При необходимости в соответствии с решением </w:t>
      </w:r>
      <w:r w:rsidRPr="001F1984">
        <w:rPr>
          <w:rFonts w:cs="Times New Roman"/>
          <w:sz w:val="28"/>
          <w:szCs w:val="28"/>
        </w:rPr>
        <w:t>председателя Арбитражного суда Республики Мордовия</w:t>
      </w:r>
      <w:r w:rsidR="0057057F" w:rsidRPr="001F1984">
        <w:rPr>
          <w:rFonts w:cs="Times New Roman"/>
          <w:sz w:val="28"/>
          <w:szCs w:val="28"/>
        </w:rPr>
        <w:t xml:space="preserve"> на основании заключения </w:t>
      </w:r>
      <w:r w:rsidRPr="001F1984">
        <w:rPr>
          <w:rFonts w:cs="Times New Roman"/>
          <w:sz w:val="28"/>
          <w:szCs w:val="28"/>
        </w:rPr>
        <w:t>отдела кадров и государственной службы</w:t>
      </w:r>
      <w:r w:rsidR="0057057F" w:rsidRPr="001F1984">
        <w:rPr>
          <w:rFonts w:cs="Times New Roman"/>
          <w:sz w:val="28"/>
          <w:szCs w:val="28"/>
        </w:rPr>
        <w:t xml:space="preserve"> ходатайство может быть рассмотрено на заседании </w:t>
      </w:r>
      <w:r w:rsidRPr="001F1984">
        <w:rPr>
          <w:rFonts w:cs="Times New Roman"/>
          <w:color w:val="000000"/>
          <w:sz w:val="28"/>
          <w:szCs w:val="28"/>
          <w:shd w:val="clear" w:color="auto" w:fill="FFFFFF"/>
        </w:rPr>
        <w:t xml:space="preserve">Комиссии 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и Управления Судебного департамента в Республике Мордовия и урегулированию конфликта интересов </w:t>
      </w:r>
      <w:r w:rsidR="0057057F" w:rsidRPr="001F1984">
        <w:rPr>
          <w:rFonts w:cs="Times New Roman"/>
          <w:sz w:val="28"/>
          <w:szCs w:val="28"/>
        </w:rPr>
        <w:t>(далее - Комиссия) на предмет наличия у гражданского служащего, представившего ходатайство, возможности возникновения конфликта интересов в случае его участия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57057F" w:rsidRPr="00E8539B" w:rsidRDefault="001F1984" w:rsidP="0057057F">
      <w:pPr>
        <w:pStyle w:val="a8"/>
        <w:rPr>
          <w:sz w:val="28"/>
          <w:szCs w:val="28"/>
        </w:rPr>
      </w:pPr>
      <w:bookmarkStart w:id="12" w:name="anchor1010"/>
      <w:bookmarkEnd w:id="12"/>
      <w:r>
        <w:rPr>
          <w:sz w:val="28"/>
          <w:szCs w:val="28"/>
        </w:rPr>
        <w:t>9</w:t>
      </w:r>
      <w:r w:rsidR="0057057F" w:rsidRPr="00E8539B">
        <w:rPr>
          <w:sz w:val="28"/>
          <w:szCs w:val="28"/>
        </w:rPr>
        <w:t xml:space="preserve">. По результатам рассмотрения ходатайства и заключения на него, а также в случае рассмотрения ходатайства на заседании Комиссии </w:t>
      </w:r>
      <w:r>
        <w:rPr>
          <w:sz w:val="28"/>
          <w:szCs w:val="28"/>
        </w:rPr>
        <w:t>председатель Арбитражного суда Республики Мордрвия</w:t>
      </w:r>
      <w:r w:rsidR="0057057F" w:rsidRPr="00E8539B">
        <w:rPr>
          <w:sz w:val="28"/>
          <w:szCs w:val="28"/>
        </w:rPr>
        <w:t xml:space="preserve"> выносит одно из следующих решений: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13" w:name="anchor1101"/>
      <w:bookmarkEnd w:id="13"/>
      <w:r w:rsidRPr="00E8539B">
        <w:rPr>
          <w:sz w:val="28"/>
          <w:szCs w:val="28"/>
        </w:rPr>
        <w:t>а) разрешить гражданскому служащему участие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управления;</w:t>
      </w:r>
    </w:p>
    <w:p w:rsidR="0057057F" w:rsidRPr="00E8539B" w:rsidRDefault="0057057F" w:rsidP="0057057F">
      <w:pPr>
        <w:pStyle w:val="a8"/>
        <w:rPr>
          <w:sz w:val="28"/>
          <w:szCs w:val="28"/>
        </w:rPr>
      </w:pPr>
      <w:bookmarkStart w:id="14" w:name="anchor1102"/>
      <w:bookmarkEnd w:id="14"/>
      <w:r w:rsidRPr="00E8539B">
        <w:rPr>
          <w:sz w:val="28"/>
          <w:szCs w:val="28"/>
        </w:rPr>
        <w:t>б) отказать гражданскому служащему в участии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управления.</w:t>
      </w:r>
    </w:p>
    <w:p w:rsidR="0057057F" w:rsidRPr="00E8539B" w:rsidRDefault="001F1984" w:rsidP="0057057F">
      <w:pPr>
        <w:pStyle w:val="a8"/>
        <w:rPr>
          <w:sz w:val="28"/>
          <w:szCs w:val="28"/>
        </w:rPr>
      </w:pPr>
      <w:bookmarkStart w:id="15" w:name="anchor1011"/>
      <w:bookmarkEnd w:id="15"/>
      <w:r>
        <w:rPr>
          <w:sz w:val="28"/>
          <w:szCs w:val="28"/>
        </w:rPr>
        <w:t>10</w:t>
      </w:r>
      <w:r w:rsidR="0057057F" w:rsidRPr="00E8539B">
        <w:rPr>
          <w:sz w:val="28"/>
          <w:szCs w:val="28"/>
        </w:rPr>
        <w:t>. Рассмотренное ходатайство, заключение на него и иные материалы, связанные с рассмотрением ходатайства (при их наличии), приобщаются к личному делу гражданского служащего.</w:t>
      </w:r>
    </w:p>
    <w:p w:rsidR="0057057F" w:rsidRPr="00E8539B" w:rsidRDefault="0057057F" w:rsidP="000D50EB">
      <w:pPr>
        <w:pStyle w:val="a8"/>
        <w:rPr>
          <w:sz w:val="28"/>
          <w:szCs w:val="28"/>
        </w:rPr>
        <w:sectPr w:rsidR="0057057F" w:rsidRPr="00E8539B">
          <w:type w:val="continuous"/>
          <w:pgSz w:w="11906" w:h="16838"/>
          <w:pgMar w:top="794" w:right="794" w:bottom="794" w:left="964" w:header="720" w:footer="720" w:gutter="0"/>
          <w:cols w:space="720"/>
        </w:sectPr>
      </w:pPr>
      <w:bookmarkStart w:id="16" w:name="anchor1012"/>
      <w:bookmarkEnd w:id="16"/>
      <w:r w:rsidRPr="00E8539B">
        <w:rPr>
          <w:sz w:val="28"/>
          <w:szCs w:val="28"/>
        </w:rPr>
        <w:t>1</w:t>
      </w:r>
      <w:r w:rsidR="001F1984">
        <w:rPr>
          <w:sz w:val="28"/>
          <w:szCs w:val="28"/>
        </w:rPr>
        <w:t>1</w:t>
      </w:r>
      <w:r w:rsidRPr="00E8539B">
        <w:rPr>
          <w:sz w:val="28"/>
          <w:szCs w:val="28"/>
        </w:rPr>
        <w:t xml:space="preserve">. </w:t>
      </w:r>
      <w:r w:rsidR="001F1984">
        <w:rPr>
          <w:sz w:val="28"/>
          <w:szCs w:val="28"/>
        </w:rPr>
        <w:t>Отдел кадров и государственной службы</w:t>
      </w:r>
      <w:r w:rsidRPr="00E8539B">
        <w:rPr>
          <w:sz w:val="28"/>
          <w:szCs w:val="28"/>
        </w:rPr>
        <w:t xml:space="preserve"> в течение трех рабочих дней с момента принятия </w:t>
      </w:r>
      <w:r w:rsidR="001F1984">
        <w:rPr>
          <w:sz w:val="28"/>
          <w:szCs w:val="28"/>
        </w:rPr>
        <w:t>председателем Арбитражного суда Республики Мордовия</w:t>
      </w:r>
      <w:r w:rsidRPr="00E8539B">
        <w:rPr>
          <w:sz w:val="28"/>
          <w:szCs w:val="28"/>
        </w:rPr>
        <w:t xml:space="preserve"> решения по результатам рассмотрения ходатайства уведомляет гражданского служащего о решении, принятом </w:t>
      </w:r>
      <w:r w:rsidR="00C53F23">
        <w:rPr>
          <w:sz w:val="28"/>
          <w:szCs w:val="28"/>
        </w:rPr>
        <w:t>председателем Арбитражного суда Республики Мордовия</w:t>
      </w:r>
    </w:p>
    <w:p w:rsidR="00C53F23" w:rsidRPr="008716AD" w:rsidRDefault="00C53F23" w:rsidP="008716AD">
      <w:pPr>
        <w:pStyle w:val="a8"/>
        <w:ind w:firstLine="680"/>
        <w:jc w:val="right"/>
        <w:rPr>
          <w:sz w:val="28"/>
          <w:szCs w:val="28"/>
        </w:rPr>
      </w:pPr>
      <w:bookmarkStart w:id="17" w:name="anchor1003"/>
      <w:bookmarkStart w:id="18" w:name="anchor1005"/>
      <w:bookmarkStart w:id="19" w:name="anchor1100"/>
      <w:bookmarkEnd w:id="17"/>
      <w:bookmarkEnd w:id="18"/>
      <w:bookmarkEnd w:id="19"/>
      <w:r w:rsidRPr="008716AD">
        <w:rPr>
          <w:b/>
          <w:color w:val="26282F"/>
          <w:sz w:val="28"/>
          <w:szCs w:val="28"/>
        </w:rPr>
        <w:lastRenderedPageBreak/>
        <w:t>Приложение №</w:t>
      </w:r>
      <w:r w:rsidR="00567AB2" w:rsidRPr="008716AD">
        <w:rPr>
          <w:b/>
          <w:color w:val="26282F"/>
          <w:sz w:val="28"/>
          <w:szCs w:val="28"/>
        </w:rPr>
        <w:t xml:space="preserve"> 1 к </w:t>
      </w:r>
      <w:hyperlink w:anchor="anchor1000" w:history="1">
        <w:r w:rsidR="00567AB2" w:rsidRPr="008716AD">
          <w:rPr>
            <w:b/>
            <w:color w:val="26282F"/>
            <w:sz w:val="28"/>
            <w:szCs w:val="28"/>
          </w:rPr>
          <w:t>Порядку</w:t>
        </w:r>
      </w:hyperlink>
      <w:r w:rsidR="00567AB2" w:rsidRPr="008716AD">
        <w:rPr>
          <w:b/>
          <w:color w:val="26282F"/>
          <w:sz w:val="28"/>
          <w:szCs w:val="28"/>
        </w:rPr>
        <w:t xml:space="preserve"> </w:t>
      </w:r>
      <w:r w:rsidR="00567AB2">
        <w:rPr>
          <w:sz w:val="22"/>
        </w:rPr>
        <w:t xml:space="preserve">                                                   </w:t>
      </w:r>
    </w:p>
    <w:p w:rsidR="00C53F23" w:rsidRPr="008716AD" w:rsidRDefault="008716AD" w:rsidP="008716AD">
      <w:pPr>
        <w:pStyle w:val="OEM"/>
        <w:tabs>
          <w:tab w:val="left" w:pos="8400"/>
        </w:tabs>
        <w:jc w:val="left"/>
        <w:rPr>
          <w:sz w:val="26"/>
          <w:szCs w:val="26"/>
        </w:rPr>
      </w:pPr>
      <w:r w:rsidRPr="008716AD">
        <w:rPr>
          <w:sz w:val="26"/>
          <w:szCs w:val="26"/>
        </w:rPr>
        <w:tab/>
      </w:r>
    </w:p>
    <w:p w:rsidR="00567AB2" w:rsidRPr="008716AD" w:rsidRDefault="00C53F23" w:rsidP="00C53F23">
      <w:pPr>
        <w:pStyle w:val="OEM"/>
        <w:jc w:val="right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Председателю Арбитражного суда</w:t>
      </w:r>
    </w:p>
    <w:p w:rsidR="00C53F23" w:rsidRPr="008716AD" w:rsidRDefault="00C53F23" w:rsidP="00C53F23">
      <w:pPr>
        <w:pStyle w:val="OEM"/>
        <w:jc w:val="right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</w:p>
    <w:p w:rsidR="00C53F23" w:rsidRPr="00C53F23" w:rsidRDefault="00C53F23" w:rsidP="00C53F23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567AB2" w:rsidRPr="00C53F23" w:rsidRDefault="00C53F23" w:rsidP="00C53F23">
      <w:pPr>
        <w:pStyle w:val="a8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(</w:t>
      </w:r>
      <w:r w:rsidRPr="00C53F23">
        <w:rPr>
          <w:rFonts w:cs="Times New Roman"/>
          <w:sz w:val="20"/>
          <w:szCs w:val="20"/>
        </w:rPr>
        <w:t>Ф.И.О.</w:t>
      </w:r>
      <w:r>
        <w:rPr>
          <w:rFonts w:cs="Times New Roman"/>
          <w:sz w:val="20"/>
          <w:szCs w:val="20"/>
        </w:rPr>
        <w:t>)</w:t>
      </w:r>
    </w:p>
    <w:p w:rsidR="00567AB2" w:rsidRPr="00C53F23" w:rsidRDefault="00567AB2" w:rsidP="00C53F23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 w:rsidRPr="00C53F2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716AD">
        <w:rPr>
          <w:rFonts w:ascii="Times New Roman" w:hAnsi="Times New Roman" w:cs="Times New Roman"/>
          <w:sz w:val="26"/>
          <w:szCs w:val="26"/>
        </w:rPr>
        <w:t xml:space="preserve"> о</w:t>
      </w:r>
      <w:r w:rsidR="00C53F23" w:rsidRPr="008716AD">
        <w:rPr>
          <w:rFonts w:ascii="Times New Roman" w:hAnsi="Times New Roman" w:cs="Times New Roman"/>
          <w:sz w:val="26"/>
          <w:szCs w:val="26"/>
        </w:rPr>
        <w:t>т</w:t>
      </w:r>
      <w:r w:rsidR="00C53F23">
        <w:rPr>
          <w:rFonts w:ascii="Times New Roman" w:hAnsi="Times New Roman" w:cs="Times New Roman"/>
          <w:sz w:val="28"/>
          <w:szCs w:val="28"/>
        </w:rPr>
        <w:t xml:space="preserve"> _________________</w:t>
      </w:r>
      <w:r w:rsidRPr="00C53F23">
        <w:rPr>
          <w:rFonts w:ascii="Times New Roman" w:hAnsi="Times New Roman" w:cs="Times New Roman"/>
          <w:sz w:val="28"/>
          <w:szCs w:val="28"/>
        </w:rPr>
        <w:t>__________</w:t>
      </w:r>
    </w:p>
    <w:p w:rsidR="00567AB2" w:rsidRPr="00C53F23" w:rsidRDefault="00567AB2" w:rsidP="00C53F23">
      <w:pPr>
        <w:pStyle w:val="OEM"/>
        <w:jc w:val="right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53F23">
        <w:rPr>
          <w:rFonts w:ascii="Times New Roman" w:hAnsi="Times New Roman" w:cs="Times New Roman"/>
          <w:sz w:val="20"/>
          <w:szCs w:val="20"/>
        </w:rPr>
        <w:t>(Ф.И.О. федерального государственного</w:t>
      </w:r>
    </w:p>
    <w:p w:rsidR="00567AB2" w:rsidRPr="00C53F23" w:rsidRDefault="00567AB2" w:rsidP="00C53F23">
      <w:pPr>
        <w:pStyle w:val="OEM"/>
        <w:jc w:val="right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 xml:space="preserve">                                          гражданского служащего)</w:t>
      </w:r>
    </w:p>
    <w:p w:rsidR="00567AB2" w:rsidRDefault="00567AB2" w:rsidP="00C53F23">
      <w:pPr>
        <w:pStyle w:val="a8"/>
        <w:jc w:val="right"/>
      </w:pPr>
    </w:p>
    <w:p w:rsidR="00C53F23" w:rsidRPr="008716AD" w:rsidRDefault="00567AB2" w:rsidP="00567AB2">
      <w:pPr>
        <w:pStyle w:val="OEM"/>
        <w:rPr>
          <w:b/>
          <w:color w:val="26282F"/>
          <w:sz w:val="22"/>
        </w:rPr>
      </w:pPr>
      <w:r>
        <w:rPr>
          <w:b/>
          <w:color w:val="26282F"/>
          <w:sz w:val="22"/>
        </w:rPr>
        <w:t xml:space="preserve">                              </w:t>
      </w:r>
    </w:p>
    <w:p w:rsidR="00567AB2" w:rsidRPr="008716AD" w:rsidRDefault="00567AB2" w:rsidP="00C53F23">
      <w:pPr>
        <w:pStyle w:val="OEM"/>
        <w:jc w:val="center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b/>
          <w:color w:val="26282F"/>
          <w:sz w:val="26"/>
          <w:szCs w:val="26"/>
        </w:rPr>
        <w:t>ХОДАТАЙСТВО</w:t>
      </w: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b/>
          <w:color w:val="26282F"/>
          <w:sz w:val="26"/>
          <w:szCs w:val="26"/>
        </w:rPr>
        <w:t xml:space="preserve">      о получении разрешения представителя нанимателя на участие на</w:t>
      </w: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b/>
          <w:color w:val="26282F"/>
          <w:sz w:val="26"/>
          <w:szCs w:val="26"/>
        </w:rPr>
        <w:t xml:space="preserve">     безвозмездной основе в управлении некоммерческими организациями</w:t>
      </w:r>
    </w:p>
    <w:p w:rsidR="00567AB2" w:rsidRPr="007D431F" w:rsidRDefault="00567AB2" w:rsidP="00567AB2">
      <w:pPr>
        <w:pStyle w:val="a8"/>
        <w:rPr>
          <w:rFonts w:cs="Times New Roman"/>
          <w:b/>
          <w:sz w:val="26"/>
          <w:szCs w:val="26"/>
        </w:rPr>
      </w:pP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 xml:space="preserve">     В соответствии с </w:t>
      </w:r>
      <w:hyperlink r:id="rId12" w:history="1">
        <w:r w:rsidRPr="008716AD">
          <w:rPr>
            <w:rFonts w:ascii="Times New Roman" w:hAnsi="Times New Roman" w:cs="Times New Roman"/>
            <w:sz w:val="26"/>
            <w:szCs w:val="26"/>
          </w:rPr>
          <w:t>пунктом 3 части 1 статьи 17</w:t>
        </w:r>
      </w:hyperlink>
      <w:r w:rsidRPr="008716AD">
        <w:rPr>
          <w:rFonts w:ascii="Times New Roman" w:hAnsi="Times New Roman" w:cs="Times New Roman"/>
          <w:sz w:val="26"/>
          <w:szCs w:val="26"/>
        </w:rPr>
        <w:t xml:space="preserve"> Федерального закона  от</w:t>
      </w: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 xml:space="preserve">27 июля 2004 г. </w:t>
      </w:r>
      <w:r w:rsidR="00C53F23" w:rsidRPr="008716AD">
        <w:rPr>
          <w:rFonts w:ascii="Times New Roman" w:hAnsi="Times New Roman" w:cs="Times New Roman"/>
          <w:sz w:val="26"/>
          <w:szCs w:val="26"/>
        </w:rPr>
        <w:t>№</w:t>
      </w:r>
      <w:r w:rsidRPr="008716AD">
        <w:rPr>
          <w:rFonts w:ascii="Times New Roman" w:hAnsi="Times New Roman" w:cs="Times New Roman"/>
          <w:sz w:val="26"/>
          <w:szCs w:val="26"/>
        </w:rPr>
        <w:t xml:space="preserve"> 79-ФЗ </w:t>
      </w:r>
      <w:r w:rsidR="00C53F23" w:rsidRPr="008716AD">
        <w:rPr>
          <w:rFonts w:ascii="Times New Roman" w:hAnsi="Times New Roman" w:cs="Times New Roman"/>
          <w:sz w:val="26"/>
          <w:szCs w:val="26"/>
        </w:rPr>
        <w:t>«</w:t>
      </w:r>
      <w:r w:rsidRPr="008716AD">
        <w:rPr>
          <w:rFonts w:ascii="Times New Roman" w:hAnsi="Times New Roman" w:cs="Times New Roman"/>
          <w:sz w:val="26"/>
          <w:szCs w:val="26"/>
        </w:rPr>
        <w:t>О государственной</w:t>
      </w:r>
      <w:r w:rsidR="00C53F23" w:rsidRPr="008716AD">
        <w:rPr>
          <w:rFonts w:ascii="Times New Roman" w:hAnsi="Times New Roman" w:cs="Times New Roman"/>
          <w:sz w:val="26"/>
          <w:szCs w:val="26"/>
        </w:rPr>
        <w:t xml:space="preserve"> гражданской службе  Российской </w:t>
      </w:r>
      <w:r w:rsidRPr="008716AD">
        <w:rPr>
          <w:rFonts w:ascii="Times New Roman" w:hAnsi="Times New Roman" w:cs="Times New Roman"/>
          <w:sz w:val="26"/>
          <w:szCs w:val="26"/>
        </w:rPr>
        <w:t>Федерации</w:t>
      </w:r>
      <w:r w:rsidR="00C53F23" w:rsidRPr="008716AD">
        <w:rPr>
          <w:rFonts w:ascii="Times New Roman" w:hAnsi="Times New Roman" w:cs="Times New Roman"/>
          <w:sz w:val="26"/>
          <w:szCs w:val="26"/>
        </w:rPr>
        <w:t>»</w:t>
      </w:r>
    </w:p>
    <w:p w:rsidR="00567AB2" w:rsidRPr="00C53F23" w:rsidRDefault="00C53F23" w:rsidP="00567AB2">
      <w:pPr>
        <w:pStyle w:val="OEM"/>
        <w:rPr>
          <w:rFonts w:ascii="Times New Roman" w:hAnsi="Times New Roman" w:cs="Times New Roman"/>
          <w:sz w:val="28"/>
          <w:szCs w:val="28"/>
        </w:rPr>
      </w:pPr>
      <w:r w:rsidRPr="008716AD">
        <w:rPr>
          <w:rFonts w:ascii="Times New Roman" w:hAnsi="Times New Roman" w:cs="Times New Roman"/>
          <w:sz w:val="26"/>
          <w:szCs w:val="26"/>
        </w:rPr>
        <w:t>я,</w:t>
      </w:r>
      <w:r>
        <w:rPr>
          <w:rFonts w:ascii="Times New Roman" w:hAnsi="Times New Roman" w:cs="Times New Roman"/>
          <w:sz w:val="28"/>
          <w:szCs w:val="28"/>
        </w:rPr>
        <w:t xml:space="preserve"> ______</w:t>
      </w:r>
      <w:r w:rsidR="00567AB2" w:rsidRPr="00C53F23">
        <w:rPr>
          <w:rFonts w:ascii="Times New Roman" w:hAnsi="Times New Roman" w:cs="Times New Roman"/>
          <w:sz w:val="28"/>
          <w:szCs w:val="28"/>
        </w:rPr>
        <w:t>__________________________________________________________,</w:t>
      </w:r>
    </w:p>
    <w:p w:rsidR="00567AB2" w:rsidRPr="00C53F23" w:rsidRDefault="00567AB2" w:rsidP="008716AD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>(Ф.И.О. федерального государственного гражданского служащего)</w:t>
      </w:r>
    </w:p>
    <w:p w:rsidR="00567AB2" w:rsidRDefault="00567AB2" w:rsidP="00567AB2">
      <w:pPr>
        <w:pStyle w:val="a8"/>
      </w:pP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замещающий(ая) должность федеральной госуд</w:t>
      </w:r>
      <w:r w:rsidR="00C53F23" w:rsidRPr="008716AD">
        <w:rPr>
          <w:rFonts w:ascii="Times New Roman" w:hAnsi="Times New Roman" w:cs="Times New Roman"/>
          <w:sz w:val="26"/>
          <w:szCs w:val="26"/>
        </w:rPr>
        <w:t>арственной  гражданской  службы</w:t>
      </w:r>
      <w:r w:rsidRPr="008716AD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="00C53F23" w:rsidRPr="008716AD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567AB2" w:rsidRPr="008716AD" w:rsidRDefault="00567AB2" w:rsidP="00567AB2">
      <w:pPr>
        <w:pStyle w:val="a8"/>
        <w:rPr>
          <w:rFonts w:cs="Times New Roman"/>
          <w:sz w:val="26"/>
          <w:szCs w:val="26"/>
        </w:rPr>
      </w:pP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________________________________________</w:t>
      </w:r>
      <w:r w:rsidR="00C53F23" w:rsidRPr="008716AD">
        <w:rPr>
          <w:rFonts w:ascii="Times New Roman" w:hAnsi="Times New Roman" w:cs="Times New Roman"/>
          <w:sz w:val="26"/>
          <w:szCs w:val="26"/>
        </w:rPr>
        <w:t>_____________________________</w:t>
      </w:r>
      <w:r w:rsidRPr="008716AD">
        <w:rPr>
          <w:rFonts w:ascii="Times New Roman" w:hAnsi="Times New Roman" w:cs="Times New Roman"/>
          <w:sz w:val="26"/>
          <w:szCs w:val="26"/>
        </w:rPr>
        <w:t>,</w:t>
      </w:r>
    </w:p>
    <w:p w:rsidR="00567AB2" w:rsidRPr="00C53F23" w:rsidRDefault="00567AB2" w:rsidP="008716AD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>(наименование замещаемой должности)</w:t>
      </w:r>
    </w:p>
    <w:p w:rsidR="00567AB2" w:rsidRDefault="00567AB2" w:rsidP="00567AB2">
      <w:pPr>
        <w:pStyle w:val="a8"/>
      </w:pPr>
    </w:p>
    <w:p w:rsidR="00567AB2" w:rsidRPr="008716AD" w:rsidRDefault="00C53F23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намерен(а) с «</w:t>
      </w:r>
      <w:r w:rsidR="00567AB2" w:rsidRPr="008716AD">
        <w:rPr>
          <w:rFonts w:ascii="Times New Roman" w:hAnsi="Times New Roman" w:cs="Times New Roman"/>
          <w:sz w:val="26"/>
          <w:szCs w:val="26"/>
        </w:rPr>
        <w:t>____</w:t>
      </w:r>
      <w:r w:rsidRPr="008716AD">
        <w:rPr>
          <w:rFonts w:ascii="Times New Roman" w:hAnsi="Times New Roman" w:cs="Times New Roman"/>
          <w:sz w:val="26"/>
          <w:szCs w:val="26"/>
        </w:rPr>
        <w:t>»</w:t>
      </w:r>
      <w:r w:rsidR="00567AB2" w:rsidRPr="008716AD">
        <w:rPr>
          <w:rFonts w:ascii="Times New Roman" w:hAnsi="Times New Roman" w:cs="Times New Roman"/>
          <w:sz w:val="26"/>
          <w:szCs w:val="26"/>
        </w:rPr>
        <w:t xml:space="preserve"> __________ 20 ___ года по </w:t>
      </w:r>
      <w:r w:rsidRPr="008716AD">
        <w:rPr>
          <w:rFonts w:ascii="Times New Roman" w:hAnsi="Times New Roman" w:cs="Times New Roman"/>
          <w:sz w:val="26"/>
          <w:szCs w:val="26"/>
        </w:rPr>
        <w:t>«</w:t>
      </w:r>
      <w:r w:rsidR="00567AB2" w:rsidRPr="008716AD">
        <w:rPr>
          <w:rFonts w:ascii="Times New Roman" w:hAnsi="Times New Roman" w:cs="Times New Roman"/>
          <w:sz w:val="26"/>
          <w:szCs w:val="26"/>
        </w:rPr>
        <w:t>____</w:t>
      </w:r>
      <w:r w:rsidRPr="008716AD">
        <w:rPr>
          <w:rFonts w:ascii="Times New Roman" w:hAnsi="Times New Roman" w:cs="Times New Roman"/>
          <w:sz w:val="26"/>
          <w:szCs w:val="26"/>
        </w:rPr>
        <w:t>»</w:t>
      </w:r>
      <w:r w:rsidR="00567AB2" w:rsidRPr="008716AD">
        <w:rPr>
          <w:rFonts w:ascii="Times New Roman" w:hAnsi="Times New Roman" w:cs="Times New Roman"/>
          <w:sz w:val="26"/>
          <w:szCs w:val="26"/>
        </w:rPr>
        <w:t xml:space="preserve"> __________20___ года</w:t>
      </w:r>
    </w:p>
    <w:p w:rsidR="00567AB2" w:rsidRPr="008716AD" w:rsidRDefault="00567AB2" w:rsidP="00567AB2">
      <w:pPr>
        <w:pStyle w:val="a8"/>
        <w:rPr>
          <w:rFonts w:cs="Times New Roman"/>
          <w:sz w:val="26"/>
          <w:szCs w:val="26"/>
        </w:rPr>
      </w:pPr>
    </w:p>
    <w:p w:rsidR="00567AB2" w:rsidRDefault="00567AB2" w:rsidP="00567AB2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участвовать на безвозмездной основе в управлении</w:t>
      </w:r>
      <w:r w:rsidR="00C53F23" w:rsidRPr="008716AD">
        <w:rPr>
          <w:sz w:val="26"/>
          <w:szCs w:val="26"/>
        </w:rPr>
        <w:t xml:space="preserve"> </w:t>
      </w:r>
      <w:r w:rsidR="00C53F23">
        <w:rPr>
          <w:sz w:val="22"/>
        </w:rPr>
        <w:t>_____________________</w:t>
      </w:r>
      <w:r>
        <w:rPr>
          <w:sz w:val="22"/>
        </w:rPr>
        <w:t>_</w:t>
      </w:r>
    </w:p>
    <w:p w:rsidR="00C53F23" w:rsidRDefault="00C53F23" w:rsidP="00567AB2">
      <w:pPr>
        <w:pStyle w:val="OEM"/>
        <w:rPr>
          <w:sz w:val="22"/>
        </w:rPr>
      </w:pPr>
    </w:p>
    <w:p w:rsidR="00567AB2" w:rsidRDefault="00567AB2" w:rsidP="00567AB2">
      <w:pPr>
        <w:pStyle w:val="OEM"/>
        <w:rPr>
          <w:sz w:val="22"/>
        </w:rPr>
      </w:pPr>
      <w:r>
        <w:rPr>
          <w:sz w:val="22"/>
        </w:rPr>
        <w:t>_____________________________</w:t>
      </w:r>
      <w:r w:rsidR="00C53F23">
        <w:rPr>
          <w:sz w:val="22"/>
        </w:rPr>
        <w:t>_________________________________________</w:t>
      </w:r>
    </w:p>
    <w:p w:rsidR="00567AB2" w:rsidRPr="00C53F23" w:rsidRDefault="00567AB2" w:rsidP="008716AD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>(наименование некоммерческой организации)</w:t>
      </w:r>
    </w:p>
    <w:p w:rsidR="00567AB2" w:rsidRPr="00C53F23" w:rsidRDefault="00567AB2" w:rsidP="00C53F23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>_________________________________________</w:t>
      </w:r>
      <w:r w:rsidR="00C53F23">
        <w:rPr>
          <w:sz w:val="22"/>
        </w:rPr>
        <w:t>_____________________________</w:t>
      </w:r>
    </w:p>
    <w:p w:rsidR="00C53F23" w:rsidRPr="00C53F23" w:rsidRDefault="00C53F23" w:rsidP="00C53F23">
      <w:pPr>
        <w:pStyle w:val="OEM"/>
        <w:rPr>
          <w:rFonts w:ascii="Times New Roman" w:hAnsi="Times New Roman" w:cs="Times New Roman"/>
          <w:sz w:val="28"/>
          <w:szCs w:val="28"/>
        </w:rPr>
      </w:pPr>
    </w:p>
    <w:p w:rsidR="00567AB2" w:rsidRDefault="00567AB2" w:rsidP="00567AB2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Юридический адрес некоммерческой организации</w:t>
      </w:r>
      <w:r w:rsidRPr="00C53F23">
        <w:rPr>
          <w:rFonts w:ascii="Times New Roman" w:hAnsi="Times New Roman" w:cs="Times New Roman"/>
          <w:sz w:val="28"/>
          <w:szCs w:val="28"/>
        </w:rPr>
        <w:t xml:space="preserve"> </w:t>
      </w:r>
      <w:r w:rsidR="00C53F23">
        <w:rPr>
          <w:sz w:val="22"/>
        </w:rPr>
        <w:t>_______________________</w:t>
      </w:r>
    </w:p>
    <w:p w:rsidR="00C53F23" w:rsidRDefault="00C53F23" w:rsidP="00567AB2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567AB2" w:rsidRDefault="00567AB2" w:rsidP="00567AB2">
      <w:pPr>
        <w:pStyle w:val="a8"/>
      </w:pPr>
    </w:p>
    <w:p w:rsidR="00567AB2" w:rsidRDefault="00567AB2" w:rsidP="00567AB2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ИНН некоммерческой организации</w:t>
      </w:r>
      <w:r w:rsidRPr="00C53F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2"/>
        </w:rPr>
        <w:t>_</w:t>
      </w:r>
      <w:r w:rsidR="00C53F23">
        <w:rPr>
          <w:sz w:val="22"/>
        </w:rPr>
        <w:t>___________________________</w:t>
      </w:r>
      <w:r>
        <w:rPr>
          <w:sz w:val="22"/>
        </w:rPr>
        <w:t>_________</w:t>
      </w:r>
    </w:p>
    <w:p w:rsidR="00567AB2" w:rsidRDefault="00567AB2" w:rsidP="00567AB2">
      <w:pPr>
        <w:pStyle w:val="a8"/>
      </w:pPr>
    </w:p>
    <w:p w:rsidR="00567AB2" w:rsidRPr="008716AD" w:rsidRDefault="008716AD" w:rsidP="00567AB2">
      <w:pPr>
        <w:pStyle w:val="OEM"/>
        <w:rPr>
          <w:rFonts w:ascii="Times New Roman" w:hAnsi="Times New Roman" w:cs="Times New Roman"/>
          <w:sz w:val="28"/>
          <w:szCs w:val="28"/>
        </w:rPr>
      </w:pPr>
      <w:r w:rsidRPr="008716AD">
        <w:rPr>
          <w:rFonts w:ascii="Times New Roman" w:hAnsi="Times New Roman" w:cs="Times New Roman"/>
          <w:sz w:val="26"/>
          <w:szCs w:val="26"/>
        </w:rPr>
        <w:t>«</w:t>
      </w:r>
      <w:r w:rsidR="00567AB2" w:rsidRPr="008716AD">
        <w:rPr>
          <w:rFonts w:ascii="Times New Roman" w:hAnsi="Times New Roman" w:cs="Times New Roman"/>
          <w:sz w:val="26"/>
          <w:szCs w:val="26"/>
        </w:rPr>
        <w:t>___</w:t>
      </w:r>
      <w:r w:rsidRPr="008716AD">
        <w:rPr>
          <w:rFonts w:ascii="Times New Roman" w:hAnsi="Times New Roman" w:cs="Times New Roman"/>
          <w:sz w:val="26"/>
          <w:szCs w:val="26"/>
        </w:rPr>
        <w:t>»</w:t>
      </w:r>
      <w:r w:rsidR="00567AB2" w:rsidRPr="008716AD">
        <w:rPr>
          <w:rFonts w:ascii="Times New Roman" w:hAnsi="Times New Roman" w:cs="Times New Roman"/>
          <w:sz w:val="26"/>
          <w:szCs w:val="26"/>
        </w:rPr>
        <w:t xml:space="preserve"> ________ 20___ года</w:t>
      </w:r>
      <w:r w:rsidR="00567AB2" w:rsidRPr="008716A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567AB2" w:rsidRPr="008716AD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567AB2" w:rsidRPr="008716AD">
        <w:rPr>
          <w:rFonts w:ascii="Times New Roman" w:hAnsi="Times New Roman" w:cs="Times New Roman"/>
          <w:sz w:val="28"/>
          <w:szCs w:val="28"/>
        </w:rPr>
        <w:t>__</w:t>
      </w: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0"/>
          <w:szCs w:val="20"/>
        </w:rPr>
      </w:pPr>
      <w:r w:rsidRPr="008716A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716AD">
        <w:rPr>
          <w:rFonts w:ascii="Times New Roman" w:hAnsi="Times New Roman" w:cs="Times New Roman"/>
          <w:sz w:val="28"/>
          <w:szCs w:val="28"/>
        </w:rPr>
        <w:tab/>
      </w:r>
      <w:r w:rsidR="008716AD">
        <w:rPr>
          <w:rFonts w:ascii="Times New Roman" w:hAnsi="Times New Roman" w:cs="Times New Roman"/>
          <w:sz w:val="28"/>
          <w:szCs w:val="28"/>
        </w:rPr>
        <w:tab/>
      </w:r>
      <w:r w:rsidR="008716AD">
        <w:rPr>
          <w:rFonts w:ascii="Times New Roman" w:hAnsi="Times New Roman" w:cs="Times New Roman"/>
          <w:sz w:val="28"/>
          <w:szCs w:val="28"/>
        </w:rPr>
        <w:tab/>
      </w:r>
      <w:r w:rsidR="008716AD">
        <w:rPr>
          <w:rFonts w:ascii="Times New Roman" w:hAnsi="Times New Roman" w:cs="Times New Roman"/>
          <w:sz w:val="28"/>
          <w:szCs w:val="28"/>
        </w:rPr>
        <w:tab/>
      </w:r>
      <w:r w:rsidRPr="008716AD">
        <w:rPr>
          <w:rFonts w:ascii="Times New Roman" w:hAnsi="Times New Roman" w:cs="Times New Roman"/>
          <w:sz w:val="20"/>
          <w:szCs w:val="20"/>
        </w:rPr>
        <w:t xml:space="preserve"> (подпись)</w:t>
      </w:r>
    </w:p>
    <w:p w:rsidR="00567AB2" w:rsidRPr="008716AD" w:rsidRDefault="00567AB2" w:rsidP="00567AB2">
      <w:pPr>
        <w:pStyle w:val="a8"/>
        <w:rPr>
          <w:rFonts w:cs="Times New Roman"/>
          <w:sz w:val="28"/>
          <w:szCs w:val="28"/>
        </w:rPr>
      </w:pPr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ОЗНАКОМЛЕН</w:t>
      </w:r>
    </w:p>
    <w:p w:rsidR="00567AB2" w:rsidRDefault="00567AB2" w:rsidP="00567AB2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8716AD" w:rsidRPr="008716AD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567AB2" w:rsidRPr="008716AD" w:rsidRDefault="00567AB2" w:rsidP="008716AD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8716AD">
        <w:rPr>
          <w:rFonts w:ascii="Times New Roman" w:hAnsi="Times New Roman" w:cs="Times New Roman"/>
          <w:sz w:val="20"/>
          <w:szCs w:val="20"/>
        </w:rPr>
        <w:t>(непосредственный руководитель федерального государственного гражданского</w:t>
      </w:r>
      <w:r w:rsidR="008716AD">
        <w:rPr>
          <w:rFonts w:ascii="Times New Roman" w:hAnsi="Times New Roman" w:cs="Times New Roman"/>
          <w:sz w:val="20"/>
          <w:szCs w:val="20"/>
        </w:rPr>
        <w:t xml:space="preserve"> </w:t>
      </w:r>
      <w:r w:rsidRPr="008716AD">
        <w:rPr>
          <w:rFonts w:ascii="Times New Roman" w:hAnsi="Times New Roman" w:cs="Times New Roman"/>
          <w:sz w:val="20"/>
          <w:szCs w:val="20"/>
        </w:rPr>
        <w:t>служащего)</w:t>
      </w:r>
    </w:p>
    <w:p w:rsidR="00567AB2" w:rsidRPr="008716AD" w:rsidRDefault="00567AB2" w:rsidP="00567AB2">
      <w:pPr>
        <w:pStyle w:val="a8"/>
        <w:rPr>
          <w:rFonts w:cs="Times New Roman"/>
          <w:sz w:val="28"/>
          <w:szCs w:val="28"/>
        </w:rPr>
      </w:pPr>
    </w:p>
    <w:p w:rsidR="00567AB2" w:rsidRPr="008716AD" w:rsidRDefault="008716AD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«</w:t>
      </w:r>
      <w:r w:rsidR="00567AB2" w:rsidRPr="008716AD">
        <w:rPr>
          <w:rFonts w:ascii="Times New Roman" w:hAnsi="Times New Roman" w:cs="Times New Roman"/>
          <w:sz w:val="26"/>
          <w:szCs w:val="26"/>
        </w:rPr>
        <w:t>___</w:t>
      </w:r>
      <w:r w:rsidRPr="008716AD">
        <w:rPr>
          <w:rFonts w:ascii="Times New Roman" w:hAnsi="Times New Roman" w:cs="Times New Roman"/>
          <w:sz w:val="26"/>
          <w:szCs w:val="26"/>
        </w:rPr>
        <w:t>»</w:t>
      </w:r>
      <w:r w:rsidR="00567AB2" w:rsidRPr="008716AD">
        <w:rPr>
          <w:rFonts w:ascii="Times New Roman" w:hAnsi="Times New Roman" w:cs="Times New Roman"/>
          <w:sz w:val="26"/>
          <w:szCs w:val="26"/>
        </w:rPr>
        <w:t xml:space="preserve"> ___________ 20 ____ года 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567AB2" w:rsidRPr="008716AD">
        <w:rPr>
          <w:rFonts w:ascii="Times New Roman" w:hAnsi="Times New Roman" w:cs="Times New Roman"/>
          <w:sz w:val="26"/>
          <w:szCs w:val="26"/>
        </w:rPr>
        <w:t>__</w:t>
      </w:r>
      <w:r w:rsidRPr="008716AD">
        <w:rPr>
          <w:rFonts w:ascii="Times New Roman" w:hAnsi="Times New Roman" w:cs="Times New Roman"/>
          <w:sz w:val="26"/>
          <w:szCs w:val="26"/>
        </w:rPr>
        <w:t>_____ ______________________</w:t>
      </w:r>
      <w:r w:rsidR="00567AB2" w:rsidRPr="008716AD">
        <w:rPr>
          <w:rFonts w:ascii="Times New Roman" w:hAnsi="Times New Roman" w:cs="Times New Roman"/>
          <w:sz w:val="26"/>
          <w:szCs w:val="26"/>
        </w:rPr>
        <w:t>__</w:t>
      </w:r>
    </w:p>
    <w:p w:rsidR="00567AB2" w:rsidRPr="008716AD" w:rsidRDefault="008716AD" w:rsidP="008716AD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67AB2" w:rsidRPr="008716AD">
        <w:rPr>
          <w:rFonts w:ascii="Times New Roman" w:hAnsi="Times New Roman" w:cs="Times New Roman"/>
          <w:sz w:val="20"/>
          <w:szCs w:val="20"/>
        </w:rPr>
        <w:t xml:space="preserve">(подпись)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67AB2" w:rsidRPr="008716AD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567AB2" w:rsidRPr="008716AD" w:rsidRDefault="008716AD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567AB2" w:rsidRPr="008716AD">
        <w:rPr>
          <w:rFonts w:ascii="Times New Roman" w:hAnsi="Times New Roman" w:cs="Times New Roman"/>
          <w:sz w:val="26"/>
          <w:szCs w:val="26"/>
        </w:rPr>
        <w:t xml:space="preserve">Обязуюсь  соблюдать  требования,  предусмотренные  </w:t>
      </w:r>
      <w:hyperlink r:id="rId13" w:history="1">
        <w:r w:rsidR="00567AB2" w:rsidRPr="008716AD">
          <w:rPr>
            <w:rFonts w:ascii="Times New Roman" w:hAnsi="Times New Roman" w:cs="Times New Roman"/>
            <w:sz w:val="26"/>
            <w:szCs w:val="26"/>
          </w:rPr>
          <w:t>статьями   17</w:t>
        </w:r>
      </w:hyperlink>
      <w:r w:rsidR="00567AB2" w:rsidRPr="008716AD">
        <w:rPr>
          <w:rFonts w:ascii="Times New Roman" w:hAnsi="Times New Roman" w:cs="Times New Roman"/>
          <w:sz w:val="26"/>
          <w:szCs w:val="26"/>
        </w:rPr>
        <w:t xml:space="preserve">, </w:t>
      </w:r>
      <w:hyperlink r:id="rId14" w:history="1">
        <w:r w:rsidR="00567AB2" w:rsidRPr="008716AD">
          <w:rPr>
            <w:rFonts w:ascii="Times New Roman" w:hAnsi="Times New Roman" w:cs="Times New Roman"/>
            <w:sz w:val="26"/>
            <w:szCs w:val="26"/>
          </w:rPr>
          <w:t>18</w:t>
        </w:r>
      </w:hyperlink>
    </w:p>
    <w:p w:rsidR="00567AB2" w:rsidRPr="008716AD" w:rsidRDefault="00567AB2" w:rsidP="00567AB2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 xml:space="preserve">Федерального  закона  от  27  июля  2004 г.  </w:t>
      </w:r>
      <w:r w:rsidR="008716AD" w:rsidRPr="008716AD">
        <w:rPr>
          <w:rFonts w:ascii="Times New Roman" w:hAnsi="Times New Roman" w:cs="Times New Roman"/>
          <w:sz w:val="26"/>
          <w:szCs w:val="26"/>
        </w:rPr>
        <w:t>№</w:t>
      </w:r>
      <w:r w:rsidRPr="008716AD">
        <w:rPr>
          <w:rFonts w:ascii="Times New Roman" w:hAnsi="Times New Roman" w:cs="Times New Roman"/>
          <w:sz w:val="26"/>
          <w:szCs w:val="26"/>
        </w:rPr>
        <w:t xml:space="preserve"> 79-ФЗ  </w:t>
      </w:r>
      <w:r w:rsidR="008716AD" w:rsidRPr="008716AD">
        <w:rPr>
          <w:rFonts w:ascii="Times New Roman" w:hAnsi="Times New Roman" w:cs="Times New Roman"/>
          <w:sz w:val="26"/>
          <w:szCs w:val="26"/>
        </w:rPr>
        <w:t>«</w:t>
      </w:r>
      <w:r w:rsidRPr="008716AD">
        <w:rPr>
          <w:rFonts w:ascii="Times New Roman" w:hAnsi="Times New Roman" w:cs="Times New Roman"/>
          <w:sz w:val="26"/>
          <w:szCs w:val="26"/>
        </w:rPr>
        <w:t>О  государственной</w:t>
      </w:r>
    </w:p>
    <w:p w:rsidR="007D431F" w:rsidRDefault="00567AB2" w:rsidP="007D431F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гражданс</w:t>
      </w:r>
      <w:r w:rsidR="008716AD" w:rsidRPr="008716AD">
        <w:rPr>
          <w:rFonts w:ascii="Times New Roman" w:hAnsi="Times New Roman" w:cs="Times New Roman"/>
          <w:sz w:val="26"/>
          <w:szCs w:val="26"/>
        </w:rPr>
        <w:t>кой службе Российской Федерации»</w:t>
      </w:r>
      <w:r w:rsidRPr="008716AD">
        <w:rPr>
          <w:rFonts w:ascii="Times New Roman" w:hAnsi="Times New Roman" w:cs="Times New Roman"/>
          <w:sz w:val="26"/>
          <w:szCs w:val="26"/>
        </w:rPr>
        <w:t>.</w:t>
      </w:r>
      <w:bookmarkStart w:id="20" w:name="anchor1200"/>
      <w:bookmarkEnd w:id="20"/>
    </w:p>
    <w:p w:rsidR="00567AB2" w:rsidRPr="007D431F" w:rsidRDefault="007D431F" w:rsidP="007D431F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567AB2" w:rsidRPr="007D431F">
        <w:rPr>
          <w:rFonts w:ascii="Times New Roman" w:hAnsi="Times New Roman" w:cs="Times New Roman"/>
          <w:b/>
          <w:color w:val="26282F"/>
          <w:sz w:val="28"/>
          <w:szCs w:val="28"/>
        </w:rPr>
        <w:t xml:space="preserve">Приложение N 2 к </w:t>
      </w:r>
      <w:hyperlink w:anchor="anchor1000" w:history="1">
        <w:r w:rsidR="00567AB2" w:rsidRPr="007D431F">
          <w:rPr>
            <w:rFonts w:ascii="Times New Roman" w:hAnsi="Times New Roman" w:cs="Times New Roman"/>
            <w:b/>
            <w:color w:val="26282F"/>
            <w:sz w:val="28"/>
            <w:szCs w:val="28"/>
          </w:rPr>
          <w:t>Порядку</w:t>
        </w:r>
      </w:hyperlink>
      <w:r w:rsidR="00567AB2" w:rsidRPr="007D431F">
        <w:rPr>
          <w:rFonts w:ascii="Times New Roman" w:hAnsi="Times New Roman" w:cs="Times New Roman"/>
          <w:b/>
          <w:color w:val="26282F"/>
          <w:sz w:val="28"/>
          <w:szCs w:val="28"/>
        </w:rPr>
        <w:t xml:space="preserve"> </w:t>
      </w:r>
    </w:p>
    <w:p w:rsidR="00567AB2" w:rsidRDefault="00567AB2" w:rsidP="00567AB2">
      <w:pPr>
        <w:pStyle w:val="a8"/>
      </w:pPr>
    </w:p>
    <w:p w:rsidR="00567AB2" w:rsidRPr="007D431F" w:rsidRDefault="00567AB2" w:rsidP="00567AB2">
      <w:pPr>
        <w:pStyle w:val="1"/>
        <w:rPr>
          <w:sz w:val="28"/>
          <w:szCs w:val="28"/>
        </w:rPr>
      </w:pPr>
      <w:r w:rsidRPr="007D431F">
        <w:rPr>
          <w:sz w:val="28"/>
          <w:szCs w:val="28"/>
        </w:rPr>
        <w:t>Журнал регистрации ходатайств о получении разрешения представителя нанимателя на участие на безвозмездной основе в управлении некоммерческими организациями</w:t>
      </w:r>
    </w:p>
    <w:p w:rsidR="00567AB2" w:rsidRDefault="00567AB2" w:rsidP="00567AB2">
      <w:pPr>
        <w:pStyle w:val="a8"/>
      </w:pPr>
    </w:p>
    <w:tbl>
      <w:tblPr>
        <w:tblW w:w="9938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2022"/>
        <w:gridCol w:w="1947"/>
        <w:gridCol w:w="1418"/>
        <w:gridCol w:w="1842"/>
        <w:gridCol w:w="1985"/>
      </w:tblGrid>
      <w:tr w:rsidR="00567AB2" w:rsidTr="007D431F">
        <w:trPr>
          <w:trHeight w:val="2499"/>
        </w:trPr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7D431F" w:rsidP="00E8539B">
            <w:pPr>
              <w:pStyle w:val="a8"/>
              <w:ind w:firstLine="0"/>
              <w:jc w:val="center"/>
            </w:pPr>
            <w:r>
              <w:t>№</w:t>
            </w:r>
          </w:p>
          <w:p w:rsidR="00567AB2" w:rsidRDefault="00567AB2" w:rsidP="00E8539B">
            <w:pPr>
              <w:pStyle w:val="a8"/>
              <w:ind w:firstLine="0"/>
              <w:jc w:val="center"/>
            </w:pPr>
            <w:r>
              <w:t>п/п</w:t>
            </w:r>
          </w:p>
        </w:tc>
        <w:tc>
          <w:tcPr>
            <w:tcW w:w="202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Ф.И.О. федерального государственного гражданского служащего</w:t>
            </w:r>
          </w:p>
        </w:tc>
        <w:tc>
          <w:tcPr>
            <w:tcW w:w="194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Должность федерального государственного гражданского служащего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Дата поступления ходатайства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7D431F">
            <w:pPr>
              <w:pStyle w:val="a8"/>
              <w:ind w:firstLine="0"/>
              <w:jc w:val="center"/>
            </w:pPr>
            <w:r>
              <w:t xml:space="preserve">Ф.И.О. и подпись работника </w:t>
            </w:r>
            <w:r w:rsidR="007D431F">
              <w:t>отдела кадров и государственной службы</w:t>
            </w:r>
            <w:r>
              <w:t>, принявшего ходатайство</w:t>
            </w:r>
          </w:p>
        </w:tc>
        <w:tc>
          <w:tcPr>
            <w:tcW w:w="198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7D431F">
            <w:pPr>
              <w:pStyle w:val="a8"/>
              <w:ind w:firstLine="0"/>
              <w:jc w:val="center"/>
            </w:pPr>
            <w:r>
              <w:t xml:space="preserve">Решение </w:t>
            </w:r>
            <w:r w:rsidR="007D431F">
              <w:t xml:space="preserve">председателя Арбитражного суда Республики Мордовия </w:t>
            </w:r>
            <w:r>
              <w:t xml:space="preserve"> от "   "    20   г.</w:t>
            </w:r>
          </w:p>
        </w:tc>
      </w:tr>
      <w:tr w:rsidR="00567AB2" w:rsidTr="007D431F">
        <w:trPr>
          <w:trHeight w:val="266"/>
        </w:trPr>
        <w:tc>
          <w:tcPr>
            <w:tcW w:w="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1.</w:t>
            </w:r>
          </w:p>
        </w:tc>
        <w:tc>
          <w:tcPr>
            <w:tcW w:w="202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47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418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85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</w:tr>
      <w:tr w:rsidR="00567AB2" w:rsidTr="007D431F">
        <w:trPr>
          <w:trHeight w:val="278"/>
        </w:trPr>
        <w:tc>
          <w:tcPr>
            <w:tcW w:w="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2.</w:t>
            </w:r>
          </w:p>
        </w:tc>
        <w:tc>
          <w:tcPr>
            <w:tcW w:w="202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47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418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85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</w:tr>
      <w:tr w:rsidR="00567AB2" w:rsidTr="007D431F">
        <w:trPr>
          <w:trHeight w:val="266"/>
        </w:trPr>
        <w:tc>
          <w:tcPr>
            <w:tcW w:w="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3.</w:t>
            </w:r>
          </w:p>
        </w:tc>
        <w:tc>
          <w:tcPr>
            <w:tcW w:w="202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47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418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85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</w:tr>
      <w:tr w:rsidR="00567AB2" w:rsidTr="007D431F">
        <w:trPr>
          <w:trHeight w:val="266"/>
        </w:trPr>
        <w:tc>
          <w:tcPr>
            <w:tcW w:w="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4.</w:t>
            </w:r>
          </w:p>
        </w:tc>
        <w:tc>
          <w:tcPr>
            <w:tcW w:w="202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47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418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85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</w:tr>
      <w:tr w:rsidR="00567AB2" w:rsidTr="007D431F">
        <w:trPr>
          <w:trHeight w:val="278"/>
        </w:trPr>
        <w:tc>
          <w:tcPr>
            <w:tcW w:w="7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  <w:ind w:firstLine="0"/>
              <w:jc w:val="center"/>
            </w:pPr>
            <w:r>
              <w:t>5.</w:t>
            </w:r>
          </w:p>
        </w:tc>
        <w:tc>
          <w:tcPr>
            <w:tcW w:w="202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47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418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  <w:tc>
          <w:tcPr>
            <w:tcW w:w="1985" w:type="dxa"/>
            <w:tcBorders>
              <w:bottom w:val="single" w:sz="2" w:space="0" w:color="000000"/>
              <w:right w:val="single" w:sz="2" w:space="0" w:color="000000"/>
            </w:tcBorders>
          </w:tcPr>
          <w:p w:rsidR="00567AB2" w:rsidRDefault="00567AB2" w:rsidP="00E8539B">
            <w:pPr>
              <w:pStyle w:val="a8"/>
            </w:pPr>
          </w:p>
        </w:tc>
      </w:tr>
    </w:tbl>
    <w:p w:rsidR="00567AB2" w:rsidRDefault="00567AB2" w:rsidP="00567AB2">
      <w:pPr>
        <w:pStyle w:val="a8"/>
      </w:pPr>
    </w:p>
    <w:p w:rsidR="00723A6E" w:rsidRPr="003426E4" w:rsidRDefault="00723A6E" w:rsidP="00567AB2">
      <w:pPr>
        <w:jc w:val="center"/>
        <w:rPr>
          <w:sz w:val="28"/>
          <w:szCs w:val="28"/>
        </w:rPr>
      </w:pPr>
    </w:p>
    <w:sectPr w:rsidR="00723A6E" w:rsidRPr="003426E4" w:rsidSect="00F544A3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B03" w:rsidRDefault="00003B03">
      <w:r>
        <w:separator/>
      </w:r>
    </w:p>
  </w:endnote>
  <w:endnote w:type="continuationSeparator" w:id="0">
    <w:p w:rsidR="00003B03" w:rsidRDefault="0000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3B03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B03" w:rsidRDefault="00003B03">
      <w:r>
        <w:separator/>
      </w:r>
    </w:p>
  </w:footnote>
  <w:footnote w:type="continuationSeparator" w:id="0">
    <w:p w:rsidR="00003B03" w:rsidRDefault="00003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6AD" w:rsidRDefault="008716AD">
    <w:pPr>
      <w:pStyle w:val="Standard"/>
      <w:ind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CD"/>
    <w:rsid w:val="00003B03"/>
    <w:rsid w:val="00025A4B"/>
    <w:rsid w:val="0002713C"/>
    <w:rsid w:val="0006446F"/>
    <w:rsid w:val="000D50EB"/>
    <w:rsid w:val="000F6ADF"/>
    <w:rsid w:val="0011080A"/>
    <w:rsid w:val="001614B3"/>
    <w:rsid w:val="0016373D"/>
    <w:rsid w:val="001B299A"/>
    <w:rsid w:val="001C1D82"/>
    <w:rsid w:val="001C47F6"/>
    <w:rsid w:val="001D5C6B"/>
    <w:rsid w:val="001F1984"/>
    <w:rsid w:val="0020074B"/>
    <w:rsid w:val="0023395A"/>
    <w:rsid w:val="002F5030"/>
    <w:rsid w:val="0031073A"/>
    <w:rsid w:val="00323795"/>
    <w:rsid w:val="003426E4"/>
    <w:rsid w:val="003B3ECA"/>
    <w:rsid w:val="00405EE9"/>
    <w:rsid w:val="004362C6"/>
    <w:rsid w:val="004377F3"/>
    <w:rsid w:val="00500E0E"/>
    <w:rsid w:val="00543406"/>
    <w:rsid w:val="00564CD7"/>
    <w:rsid w:val="00567AB2"/>
    <w:rsid w:val="0057057F"/>
    <w:rsid w:val="005A0EC3"/>
    <w:rsid w:val="005B14D1"/>
    <w:rsid w:val="005D5248"/>
    <w:rsid w:val="00614F37"/>
    <w:rsid w:val="00622690"/>
    <w:rsid w:val="0063069E"/>
    <w:rsid w:val="006332C8"/>
    <w:rsid w:val="006776DA"/>
    <w:rsid w:val="006C021F"/>
    <w:rsid w:val="006F604B"/>
    <w:rsid w:val="00710F0C"/>
    <w:rsid w:val="00714D69"/>
    <w:rsid w:val="00723A6E"/>
    <w:rsid w:val="00725241"/>
    <w:rsid w:val="007542BA"/>
    <w:rsid w:val="007671EA"/>
    <w:rsid w:val="00790CA0"/>
    <w:rsid w:val="007C150C"/>
    <w:rsid w:val="007D431F"/>
    <w:rsid w:val="008140FE"/>
    <w:rsid w:val="00831B68"/>
    <w:rsid w:val="00831B76"/>
    <w:rsid w:val="00835AF4"/>
    <w:rsid w:val="008716AD"/>
    <w:rsid w:val="008B1450"/>
    <w:rsid w:val="008D3E8A"/>
    <w:rsid w:val="008D687D"/>
    <w:rsid w:val="00932933"/>
    <w:rsid w:val="00936BA8"/>
    <w:rsid w:val="00952497"/>
    <w:rsid w:val="009B597B"/>
    <w:rsid w:val="00A05218"/>
    <w:rsid w:val="00A51A60"/>
    <w:rsid w:val="00A879DD"/>
    <w:rsid w:val="00AA6550"/>
    <w:rsid w:val="00B044EA"/>
    <w:rsid w:val="00B16ECD"/>
    <w:rsid w:val="00B41640"/>
    <w:rsid w:val="00B61AE6"/>
    <w:rsid w:val="00B6281F"/>
    <w:rsid w:val="00B63244"/>
    <w:rsid w:val="00B720FB"/>
    <w:rsid w:val="00B757C2"/>
    <w:rsid w:val="00B950B5"/>
    <w:rsid w:val="00C023D2"/>
    <w:rsid w:val="00C06D6C"/>
    <w:rsid w:val="00C53F23"/>
    <w:rsid w:val="00CA22D2"/>
    <w:rsid w:val="00CC62C7"/>
    <w:rsid w:val="00D273D5"/>
    <w:rsid w:val="00D63129"/>
    <w:rsid w:val="00D973BB"/>
    <w:rsid w:val="00DD223B"/>
    <w:rsid w:val="00DD6E98"/>
    <w:rsid w:val="00DF1A60"/>
    <w:rsid w:val="00E16A7B"/>
    <w:rsid w:val="00E55947"/>
    <w:rsid w:val="00E608B9"/>
    <w:rsid w:val="00E60A40"/>
    <w:rsid w:val="00E8539B"/>
    <w:rsid w:val="00EB232A"/>
    <w:rsid w:val="00F3360E"/>
    <w:rsid w:val="00F544A3"/>
    <w:rsid w:val="00F82F9F"/>
    <w:rsid w:val="00F9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5A0EC3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rFonts w:eastAsiaTheme="minorEastAsia" w:cstheme="minorBidi"/>
      <w:b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67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basedOn w:val="a"/>
    <w:rsid w:val="00B950B5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a9">
    <w:name w:val="Информация о версии"/>
    <w:basedOn w:val="a"/>
    <w:rsid w:val="00B950B5"/>
    <w:pPr>
      <w:shd w:val="clear" w:color="auto" w:fill="F0F0F0"/>
      <w:suppressAutoHyphens/>
      <w:overflowPunct w:val="0"/>
      <w:autoSpaceDE w:val="0"/>
      <w:autoSpaceDN w:val="0"/>
      <w:spacing w:before="75"/>
      <w:ind w:left="170"/>
      <w:jc w:val="both"/>
      <w:textAlignment w:val="baseline"/>
    </w:pPr>
    <w:rPr>
      <w:rFonts w:eastAsiaTheme="minorEastAsia" w:cstheme="minorBidi"/>
      <w:i/>
      <w:color w:val="353842"/>
      <w:kern w:val="3"/>
      <w:szCs w:val="22"/>
      <w:shd w:val="clear" w:color="auto" w:fill="F0F0F0"/>
    </w:rPr>
  </w:style>
  <w:style w:type="character" w:customStyle="1" w:styleId="10">
    <w:name w:val="Заголовок 1 Знак"/>
    <w:basedOn w:val="a0"/>
    <w:link w:val="1"/>
    <w:rsid w:val="005A0EC3"/>
    <w:rPr>
      <w:rFonts w:ascii="Times New Roman" w:eastAsiaTheme="minorEastAsia" w:hAnsi="Times New Roman"/>
      <w:b/>
      <w:kern w:val="3"/>
      <w:sz w:val="24"/>
      <w:lang w:eastAsia="ru-RU"/>
    </w:rPr>
  </w:style>
  <w:style w:type="paragraph" w:customStyle="1" w:styleId="OEM">
    <w:name w:val="Нормальный (OEM)"/>
    <w:basedOn w:val="a"/>
    <w:rsid w:val="005A0EC3"/>
    <w:pPr>
      <w:overflowPunct w:val="0"/>
      <w:autoSpaceDE w:val="0"/>
      <w:autoSpaceDN w:val="0"/>
      <w:jc w:val="both"/>
      <w:textAlignment w:val="baseline"/>
    </w:pPr>
    <w:rPr>
      <w:rFonts w:ascii="Courier New" w:eastAsia="Symbol" w:hAnsi="Courier New" w:cs="Wingdings"/>
      <w:kern w:val="3"/>
    </w:rPr>
  </w:style>
  <w:style w:type="paragraph" w:customStyle="1" w:styleId="aa">
    <w:name w:val="Информация об изменениях"/>
    <w:basedOn w:val="a"/>
    <w:rsid w:val="005A0EC3"/>
    <w:pPr>
      <w:shd w:val="clear" w:color="auto" w:fill="EAEFED"/>
      <w:suppressAutoHyphens/>
      <w:overflowPunct w:val="0"/>
      <w:autoSpaceDE w:val="0"/>
      <w:autoSpaceDN w:val="0"/>
      <w:spacing w:before="180"/>
      <w:ind w:left="360" w:right="360"/>
      <w:jc w:val="both"/>
      <w:textAlignment w:val="baseline"/>
    </w:pPr>
    <w:rPr>
      <w:rFonts w:eastAsiaTheme="minorEastAsia" w:cstheme="minorBidi"/>
      <w:color w:val="353842"/>
      <w:kern w:val="3"/>
      <w:sz w:val="20"/>
      <w:szCs w:val="22"/>
      <w:shd w:val="clear" w:color="auto" w:fill="EAEFED"/>
    </w:rPr>
  </w:style>
  <w:style w:type="character" w:styleId="ab">
    <w:name w:val="Subtle Emphasis"/>
    <w:basedOn w:val="a0"/>
    <w:uiPriority w:val="19"/>
    <w:qFormat/>
    <w:rsid w:val="006776DA"/>
    <w:rPr>
      <w:i/>
      <w:iCs/>
      <w:color w:val="808080" w:themeColor="text1" w:themeTint="7F"/>
    </w:rPr>
  </w:style>
  <w:style w:type="paragraph" w:customStyle="1" w:styleId="Standard">
    <w:name w:val="Standard"/>
    <w:rsid w:val="00567AB2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customStyle="1" w:styleId="ac">
    <w:name w:val="Прижатый влево"/>
    <w:basedOn w:val="Standard"/>
    <w:rsid w:val="00567AB2"/>
    <w:pPr>
      <w:ind w:firstLine="0"/>
      <w:jc w:val="left"/>
    </w:pPr>
  </w:style>
  <w:style w:type="paragraph" w:styleId="ad">
    <w:name w:val="footer"/>
    <w:basedOn w:val="a"/>
    <w:link w:val="ae"/>
    <w:uiPriority w:val="99"/>
    <w:unhideWhenUsed/>
    <w:rsid w:val="00E8539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853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5A0EC3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rFonts w:eastAsiaTheme="minorEastAsia" w:cstheme="minorBidi"/>
      <w:b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67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basedOn w:val="a"/>
    <w:rsid w:val="00B950B5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a9">
    <w:name w:val="Информация о версии"/>
    <w:basedOn w:val="a"/>
    <w:rsid w:val="00B950B5"/>
    <w:pPr>
      <w:shd w:val="clear" w:color="auto" w:fill="F0F0F0"/>
      <w:suppressAutoHyphens/>
      <w:overflowPunct w:val="0"/>
      <w:autoSpaceDE w:val="0"/>
      <w:autoSpaceDN w:val="0"/>
      <w:spacing w:before="75"/>
      <w:ind w:left="170"/>
      <w:jc w:val="both"/>
      <w:textAlignment w:val="baseline"/>
    </w:pPr>
    <w:rPr>
      <w:rFonts w:eastAsiaTheme="minorEastAsia" w:cstheme="minorBidi"/>
      <w:i/>
      <w:color w:val="353842"/>
      <w:kern w:val="3"/>
      <w:szCs w:val="22"/>
      <w:shd w:val="clear" w:color="auto" w:fill="F0F0F0"/>
    </w:rPr>
  </w:style>
  <w:style w:type="character" w:customStyle="1" w:styleId="10">
    <w:name w:val="Заголовок 1 Знак"/>
    <w:basedOn w:val="a0"/>
    <w:link w:val="1"/>
    <w:rsid w:val="005A0EC3"/>
    <w:rPr>
      <w:rFonts w:ascii="Times New Roman" w:eastAsiaTheme="minorEastAsia" w:hAnsi="Times New Roman"/>
      <w:b/>
      <w:kern w:val="3"/>
      <w:sz w:val="24"/>
      <w:lang w:eastAsia="ru-RU"/>
    </w:rPr>
  </w:style>
  <w:style w:type="paragraph" w:customStyle="1" w:styleId="OEM">
    <w:name w:val="Нормальный (OEM)"/>
    <w:basedOn w:val="a"/>
    <w:rsid w:val="005A0EC3"/>
    <w:pPr>
      <w:overflowPunct w:val="0"/>
      <w:autoSpaceDE w:val="0"/>
      <w:autoSpaceDN w:val="0"/>
      <w:jc w:val="both"/>
      <w:textAlignment w:val="baseline"/>
    </w:pPr>
    <w:rPr>
      <w:rFonts w:ascii="Courier New" w:eastAsia="Symbol" w:hAnsi="Courier New" w:cs="Wingdings"/>
      <w:kern w:val="3"/>
    </w:rPr>
  </w:style>
  <w:style w:type="paragraph" w:customStyle="1" w:styleId="aa">
    <w:name w:val="Информация об изменениях"/>
    <w:basedOn w:val="a"/>
    <w:rsid w:val="005A0EC3"/>
    <w:pPr>
      <w:shd w:val="clear" w:color="auto" w:fill="EAEFED"/>
      <w:suppressAutoHyphens/>
      <w:overflowPunct w:val="0"/>
      <w:autoSpaceDE w:val="0"/>
      <w:autoSpaceDN w:val="0"/>
      <w:spacing w:before="180"/>
      <w:ind w:left="360" w:right="360"/>
      <w:jc w:val="both"/>
      <w:textAlignment w:val="baseline"/>
    </w:pPr>
    <w:rPr>
      <w:rFonts w:eastAsiaTheme="minorEastAsia" w:cstheme="minorBidi"/>
      <w:color w:val="353842"/>
      <w:kern w:val="3"/>
      <w:sz w:val="20"/>
      <w:szCs w:val="22"/>
      <w:shd w:val="clear" w:color="auto" w:fill="EAEFED"/>
    </w:rPr>
  </w:style>
  <w:style w:type="character" w:styleId="ab">
    <w:name w:val="Subtle Emphasis"/>
    <w:basedOn w:val="a0"/>
    <w:uiPriority w:val="19"/>
    <w:qFormat/>
    <w:rsid w:val="006776DA"/>
    <w:rPr>
      <w:i/>
      <w:iCs/>
      <w:color w:val="808080" w:themeColor="text1" w:themeTint="7F"/>
    </w:rPr>
  </w:style>
  <w:style w:type="paragraph" w:customStyle="1" w:styleId="Standard">
    <w:name w:val="Standard"/>
    <w:rsid w:val="00567AB2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customStyle="1" w:styleId="ac">
    <w:name w:val="Прижатый влево"/>
    <w:basedOn w:val="Standard"/>
    <w:rsid w:val="00567AB2"/>
    <w:pPr>
      <w:ind w:firstLine="0"/>
      <w:jc w:val="left"/>
    </w:pPr>
  </w:style>
  <w:style w:type="paragraph" w:styleId="ad">
    <w:name w:val="footer"/>
    <w:basedOn w:val="a"/>
    <w:link w:val="ae"/>
    <w:uiPriority w:val="99"/>
    <w:unhideWhenUsed/>
    <w:rsid w:val="00E8539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853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1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6354/150112" TargetMode="External"/><Relationship Id="rId13" Type="http://schemas.openxmlformats.org/officeDocument/2006/relationships/hyperlink" Target="https://internet.garant.ru/document/redirect/12136354/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2136354/17010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2136354/17010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document/redirect/12136354/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C1E9A-269E-4D91-AFFF-6BF4E6A7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1524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Лукшина</dc:creator>
  <cp:lastModifiedBy>Кадры1</cp:lastModifiedBy>
  <cp:revision>2</cp:revision>
  <cp:lastPrinted>2023-12-20T08:25:00Z</cp:lastPrinted>
  <dcterms:created xsi:type="dcterms:W3CDTF">2026-07-22T09:00:00Z</dcterms:created>
  <dcterms:modified xsi:type="dcterms:W3CDTF">2026-07-22T09:00:00Z</dcterms:modified>
</cp:coreProperties>
</file>